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30" w:rsidRPr="0081304A" w:rsidRDefault="00F24230" w:rsidP="00F24230">
      <w:pPr>
        <w:spacing w:after="0"/>
        <w:jc w:val="center"/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 xml:space="preserve">C O N S E J O  P A R A  E L  D E S A R </w:t>
      </w:r>
      <w:proofErr w:type="spellStart"/>
      <w:r w:rsidRPr="0081304A">
        <w:rPr>
          <w:b/>
          <w:sz w:val="20"/>
          <w:szCs w:val="20"/>
        </w:rPr>
        <w:t>R</w:t>
      </w:r>
      <w:proofErr w:type="spellEnd"/>
      <w:r w:rsidRPr="0081304A">
        <w:rPr>
          <w:b/>
          <w:sz w:val="20"/>
          <w:szCs w:val="20"/>
        </w:rPr>
        <w:t xml:space="preserve"> O L </w:t>
      </w:r>
      <w:proofErr w:type="spellStart"/>
      <w:r w:rsidRPr="0081304A">
        <w:rPr>
          <w:b/>
          <w:sz w:val="20"/>
          <w:szCs w:val="20"/>
        </w:rPr>
        <w:t>L</w:t>
      </w:r>
      <w:proofErr w:type="spellEnd"/>
      <w:r w:rsidRPr="0081304A">
        <w:rPr>
          <w:b/>
          <w:sz w:val="20"/>
          <w:szCs w:val="20"/>
        </w:rPr>
        <w:t xml:space="preserve"> O</w:t>
      </w:r>
    </w:p>
    <w:p w:rsidR="00F24230" w:rsidRPr="0081304A" w:rsidRDefault="00F24230" w:rsidP="00F24230">
      <w:pPr>
        <w:spacing w:after="0"/>
        <w:jc w:val="center"/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>E C O N Ó M I C O  DE  S I N A L O A</w:t>
      </w:r>
    </w:p>
    <w:p w:rsidR="00F24230" w:rsidRPr="0081304A" w:rsidRDefault="00F24230" w:rsidP="00F24230">
      <w:pPr>
        <w:spacing w:after="0"/>
        <w:jc w:val="center"/>
        <w:rPr>
          <w:b/>
          <w:sz w:val="20"/>
          <w:szCs w:val="20"/>
        </w:rPr>
      </w:pPr>
    </w:p>
    <w:p w:rsidR="00AC14AF" w:rsidRPr="0081304A" w:rsidRDefault="00AC14AF" w:rsidP="006B3F13">
      <w:pPr>
        <w:jc w:val="center"/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 xml:space="preserve">MINUTA </w:t>
      </w:r>
      <w:r w:rsidR="00E6777A" w:rsidRPr="0081304A">
        <w:rPr>
          <w:b/>
          <w:sz w:val="20"/>
          <w:szCs w:val="20"/>
        </w:rPr>
        <w:t xml:space="preserve">28 </w:t>
      </w:r>
      <w:r w:rsidRPr="0081304A">
        <w:rPr>
          <w:b/>
          <w:sz w:val="20"/>
          <w:szCs w:val="20"/>
        </w:rPr>
        <w:t>JUNIO 2016</w:t>
      </w:r>
    </w:p>
    <w:p w:rsidR="00AC14AF" w:rsidRPr="0081304A" w:rsidRDefault="00AC14AF" w:rsidP="00B15980">
      <w:pPr>
        <w:jc w:val="both"/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>ASISTENTES: J</w:t>
      </w:r>
      <w:r w:rsidR="00B15980" w:rsidRPr="0081304A">
        <w:rPr>
          <w:b/>
          <w:sz w:val="20"/>
          <w:szCs w:val="20"/>
        </w:rPr>
        <w:t>avier Lizárraga Mercado, Sebastián Arana</w:t>
      </w:r>
      <w:r w:rsidR="00931DF0" w:rsidRPr="0081304A">
        <w:rPr>
          <w:b/>
          <w:sz w:val="20"/>
          <w:szCs w:val="20"/>
        </w:rPr>
        <w:t xml:space="preserve"> Escobar</w:t>
      </w:r>
      <w:r w:rsidR="00B15980" w:rsidRPr="0081304A">
        <w:rPr>
          <w:b/>
          <w:sz w:val="20"/>
          <w:szCs w:val="20"/>
        </w:rPr>
        <w:t xml:space="preserve">, Alejandro Sánchez Chávez, </w:t>
      </w:r>
      <w:r w:rsidR="00930A42" w:rsidRPr="0081304A">
        <w:rPr>
          <w:b/>
          <w:sz w:val="20"/>
          <w:szCs w:val="20"/>
        </w:rPr>
        <w:t xml:space="preserve">Rodolfo Madero Rodríguez, </w:t>
      </w:r>
      <w:r w:rsidR="00B15980" w:rsidRPr="0081304A">
        <w:rPr>
          <w:b/>
          <w:sz w:val="20"/>
          <w:szCs w:val="20"/>
        </w:rPr>
        <w:t>Sergio Escutia Zúñiga, Javier</w:t>
      </w:r>
      <w:r w:rsidR="00E6777A" w:rsidRPr="0081304A">
        <w:rPr>
          <w:b/>
          <w:sz w:val="20"/>
          <w:szCs w:val="20"/>
        </w:rPr>
        <w:t xml:space="preserve"> </w:t>
      </w:r>
      <w:r w:rsidR="00B15980" w:rsidRPr="0081304A">
        <w:rPr>
          <w:b/>
          <w:sz w:val="20"/>
          <w:szCs w:val="20"/>
        </w:rPr>
        <w:t xml:space="preserve">Montaño </w:t>
      </w:r>
      <w:proofErr w:type="spellStart"/>
      <w:r w:rsidR="00B15980" w:rsidRPr="0081304A">
        <w:rPr>
          <w:b/>
          <w:sz w:val="20"/>
          <w:szCs w:val="20"/>
        </w:rPr>
        <w:t>Iruretagoyena</w:t>
      </w:r>
      <w:proofErr w:type="spellEnd"/>
      <w:r w:rsidR="00B15980" w:rsidRPr="0081304A">
        <w:rPr>
          <w:b/>
          <w:sz w:val="20"/>
          <w:szCs w:val="20"/>
        </w:rPr>
        <w:t xml:space="preserve">, Florencio Angulo Gálvez, Martín Guadalupe López </w:t>
      </w:r>
      <w:proofErr w:type="spellStart"/>
      <w:r w:rsidR="00B15980" w:rsidRPr="0081304A">
        <w:rPr>
          <w:b/>
          <w:sz w:val="20"/>
          <w:szCs w:val="20"/>
        </w:rPr>
        <w:t>Mendívil</w:t>
      </w:r>
      <w:proofErr w:type="spellEnd"/>
      <w:r w:rsidR="00B15980" w:rsidRPr="0081304A">
        <w:rPr>
          <w:b/>
          <w:sz w:val="20"/>
          <w:szCs w:val="20"/>
        </w:rPr>
        <w:t xml:space="preserve">, Miguel Ángel Ley Pineda, Humberto Andrade, Fernando Medrano </w:t>
      </w:r>
      <w:proofErr w:type="spellStart"/>
      <w:r w:rsidR="00B15980" w:rsidRPr="0081304A">
        <w:rPr>
          <w:b/>
          <w:sz w:val="20"/>
          <w:szCs w:val="20"/>
        </w:rPr>
        <w:t>Freeman</w:t>
      </w:r>
      <w:proofErr w:type="spellEnd"/>
      <w:r w:rsidR="00B15980" w:rsidRPr="0081304A">
        <w:rPr>
          <w:b/>
          <w:sz w:val="20"/>
          <w:szCs w:val="20"/>
        </w:rPr>
        <w:t xml:space="preserve">, Rafael Lizárraga Favela, Juan Nicasio Guerra Ochoa, Francisco Labastida Gómez De la Torre,  José Santos </w:t>
      </w:r>
      <w:proofErr w:type="spellStart"/>
      <w:r w:rsidR="00B15980" w:rsidRPr="0081304A">
        <w:rPr>
          <w:b/>
          <w:sz w:val="20"/>
          <w:szCs w:val="20"/>
        </w:rPr>
        <w:t>Maradiaga</w:t>
      </w:r>
      <w:proofErr w:type="spellEnd"/>
      <w:r w:rsidR="00B15980" w:rsidRPr="0081304A">
        <w:rPr>
          <w:b/>
          <w:sz w:val="20"/>
          <w:szCs w:val="20"/>
        </w:rPr>
        <w:t xml:space="preserve"> Ceceña, Jesús Enrique Hernández Guerrero,  Enrique Maytorena García.</w:t>
      </w:r>
    </w:p>
    <w:p w:rsidR="00B80FE0" w:rsidRPr="0081304A" w:rsidRDefault="00B80FE0" w:rsidP="00B15980">
      <w:pPr>
        <w:jc w:val="both"/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>ORDEN DEL DÍA</w:t>
      </w:r>
    </w:p>
    <w:p w:rsidR="00B80FE0" w:rsidRPr="0081304A" w:rsidRDefault="00B80FE0" w:rsidP="00B15980">
      <w:pPr>
        <w:jc w:val="both"/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>I. Bienvenida Javier Lizárraga Mercado, Presidente Ejecutivo.</w:t>
      </w:r>
    </w:p>
    <w:p w:rsidR="00B80FE0" w:rsidRPr="0081304A" w:rsidRDefault="004D3DC9" w:rsidP="00B15980">
      <w:pPr>
        <w:jc w:val="both"/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>II</w:t>
      </w:r>
      <w:r w:rsidR="00B80FE0" w:rsidRPr="0081304A">
        <w:rPr>
          <w:b/>
          <w:sz w:val="20"/>
          <w:szCs w:val="20"/>
        </w:rPr>
        <w:t>. Seguimiento de acuerdos.</w:t>
      </w:r>
    </w:p>
    <w:p w:rsidR="00B80FE0" w:rsidRPr="0081304A" w:rsidRDefault="004D3DC9" w:rsidP="00B15980">
      <w:pPr>
        <w:jc w:val="both"/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>II</w:t>
      </w:r>
      <w:r w:rsidR="00B80FE0" w:rsidRPr="0081304A">
        <w:rPr>
          <w:b/>
          <w:sz w:val="20"/>
          <w:szCs w:val="20"/>
        </w:rPr>
        <w:t>I.</w:t>
      </w:r>
      <w:r w:rsidR="00C419F2" w:rsidRPr="0081304A">
        <w:rPr>
          <w:b/>
          <w:sz w:val="20"/>
          <w:szCs w:val="20"/>
        </w:rPr>
        <w:t xml:space="preserve"> </w:t>
      </w:r>
      <w:r w:rsidR="00B80FE0" w:rsidRPr="0081304A">
        <w:rPr>
          <w:b/>
          <w:sz w:val="20"/>
          <w:szCs w:val="20"/>
        </w:rPr>
        <w:t>Informe anualizado</w:t>
      </w:r>
      <w:r w:rsidR="00AA6092" w:rsidRPr="0081304A">
        <w:rPr>
          <w:b/>
          <w:sz w:val="20"/>
          <w:szCs w:val="20"/>
        </w:rPr>
        <w:t xml:space="preserve"> </w:t>
      </w:r>
      <w:r w:rsidR="00B80FE0" w:rsidRPr="0081304A">
        <w:rPr>
          <w:b/>
          <w:sz w:val="20"/>
          <w:szCs w:val="20"/>
        </w:rPr>
        <w:t>2011.2015, Enrique Maytorena García, Director General.</w:t>
      </w:r>
    </w:p>
    <w:p w:rsidR="00B80FE0" w:rsidRPr="0081304A" w:rsidRDefault="004D3DC9" w:rsidP="00B15980">
      <w:pPr>
        <w:jc w:val="both"/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>I</w:t>
      </w:r>
      <w:r w:rsidR="00B80FE0" w:rsidRPr="0081304A">
        <w:rPr>
          <w:b/>
          <w:sz w:val="20"/>
          <w:szCs w:val="20"/>
        </w:rPr>
        <w:t>V</w:t>
      </w:r>
      <w:r w:rsidRPr="0081304A">
        <w:rPr>
          <w:b/>
          <w:sz w:val="20"/>
          <w:szCs w:val="20"/>
        </w:rPr>
        <w:t>. A</w:t>
      </w:r>
      <w:r w:rsidR="00B80FE0" w:rsidRPr="0081304A">
        <w:rPr>
          <w:b/>
          <w:sz w:val="20"/>
          <w:szCs w:val="20"/>
        </w:rPr>
        <w:t>vances de la Agenda Regional Estratégica</w:t>
      </w:r>
      <w:r w:rsidR="00986814" w:rsidRPr="0081304A">
        <w:rPr>
          <w:b/>
          <w:sz w:val="20"/>
          <w:szCs w:val="20"/>
        </w:rPr>
        <w:t xml:space="preserve"> –ARE-</w:t>
      </w:r>
      <w:r w:rsidR="00B80FE0" w:rsidRPr="0081304A">
        <w:rPr>
          <w:b/>
          <w:sz w:val="20"/>
          <w:szCs w:val="20"/>
        </w:rPr>
        <w:t>.</w:t>
      </w:r>
    </w:p>
    <w:p w:rsidR="00B80FE0" w:rsidRPr="0081304A" w:rsidRDefault="00B80FE0" w:rsidP="00B15980">
      <w:pPr>
        <w:jc w:val="both"/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>V. Mes de la Competitividad.</w:t>
      </w:r>
    </w:p>
    <w:p w:rsidR="00B80FE0" w:rsidRPr="0081304A" w:rsidRDefault="004D3DC9" w:rsidP="00B15980">
      <w:pPr>
        <w:jc w:val="both"/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>VI</w:t>
      </w:r>
      <w:r w:rsidR="00B80FE0" w:rsidRPr="0081304A">
        <w:rPr>
          <w:b/>
          <w:sz w:val="20"/>
          <w:szCs w:val="20"/>
        </w:rPr>
        <w:t>. Asuntos generales.</w:t>
      </w:r>
    </w:p>
    <w:p w:rsidR="006434BC" w:rsidRPr="0081304A" w:rsidRDefault="006434BC" w:rsidP="00B15980">
      <w:pPr>
        <w:jc w:val="both"/>
        <w:rPr>
          <w:b/>
          <w:sz w:val="20"/>
          <w:szCs w:val="20"/>
        </w:rPr>
      </w:pPr>
    </w:p>
    <w:p w:rsidR="006434BC" w:rsidRPr="0081304A" w:rsidRDefault="006434BC" w:rsidP="006434BC">
      <w:pPr>
        <w:jc w:val="both"/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>I.- BIENVENIDA JAVIER LIZÁRRAGA MERCADO, PRESIDENTE EJECUTIVO.</w:t>
      </w:r>
    </w:p>
    <w:p w:rsidR="00C425AA" w:rsidRPr="0081304A" w:rsidRDefault="006434BC" w:rsidP="00636C94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Javier Lizárraga dio bienvenida a todos y ag</w:t>
      </w:r>
      <w:r w:rsidR="0077664C" w:rsidRPr="0081304A">
        <w:rPr>
          <w:sz w:val="20"/>
          <w:szCs w:val="20"/>
        </w:rPr>
        <w:t>r</w:t>
      </w:r>
      <w:r w:rsidR="006B3F13" w:rsidRPr="0081304A">
        <w:rPr>
          <w:sz w:val="20"/>
          <w:szCs w:val="20"/>
        </w:rPr>
        <w:t>a</w:t>
      </w:r>
      <w:r w:rsidRPr="0081304A">
        <w:rPr>
          <w:sz w:val="20"/>
          <w:szCs w:val="20"/>
        </w:rPr>
        <w:t>de</w:t>
      </w:r>
      <w:r w:rsidR="006B3F13" w:rsidRPr="0081304A">
        <w:rPr>
          <w:sz w:val="20"/>
          <w:szCs w:val="20"/>
        </w:rPr>
        <w:t>ci</w:t>
      </w:r>
      <w:r w:rsidRPr="0081304A">
        <w:rPr>
          <w:sz w:val="20"/>
          <w:szCs w:val="20"/>
        </w:rPr>
        <w:t xml:space="preserve">ó </w:t>
      </w:r>
      <w:r w:rsidR="0077664C" w:rsidRPr="0081304A">
        <w:rPr>
          <w:sz w:val="20"/>
          <w:szCs w:val="20"/>
        </w:rPr>
        <w:t xml:space="preserve">por estar </w:t>
      </w:r>
      <w:r w:rsidRPr="0081304A">
        <w:rPr>
          <w:sz w:val="20"/>
          <w:szCs w:val="20"/>
        </w:rPr>
        <w:t>presentes en la reunión plenaria del mes de junio.</w:t>
      </w:r>
      <w:r w:rsidR="0081444F" w:rsidRPr="0081304A">
        <w:rPr>
          <w:sz w:val="20"/>
          <w:szCs w:val="20"/>
        </w:rPr>
        <w:t xml:space="preserve"> </w:t>
      </w:r>
      <w:r w:rsidR="007A656C" w:rsidRPr="0081304A">
        <w:rPr>
          <w:sz w:val="20"/>
          <w:szCs w:val="20"/>
        </w:rPr>
        <w:t>Informó</w:t>
      </w:r>
      <w:r w:rsidR="0081444F" w:rsidRPr="0081304A">
        <w:rPr>
          <w:sz w:val="20"/>
          <w:szCs w:val="20"/>
        </w:rPr>
        <w:t xml:space="preserve"> que se </w:t>
      </w:r>
      <w:r w:rsidRPr="0081304A">
        <w:rPr>
          <w:sz w:val="20"/>
          <w:szCs w:val="20"/>
        </w:rPr>
        <w:t xml:space="preserve">realizó </w:t>
      </w:r>
      <w:r w:rsidR="0077664C" w:rsidRPr="0081304A">
        <w:rPr>
          <w:sz w:val="20"/>
          <w:szCs w:val="20"/>
        </w:rPr>
        <w:t>una reunión con el gobernador electo Quirino Ordaz,</w:t>
      </w:r>
      <w:r w:rsidR="00FE7BD0" w:rsidRPr="0081304A">
        <w:rPr>
          <w:sz w:val="20"/>
          <w:szCs w:val="20"/>
        </w:rPr>
        <w:t xml:space="preserve"> </w:t>
      </w:r>
      <w:r w:rsidR="003239E1" w:rsidRPr="0081304A">
        <w:rPr>
          <w:sz w:val="20"/>
          <w:szCs w:val="20"/>
        </w:rPr>
        <w:t>y</w:t>
      </w:r>
      <w:r w:rsidR="0077664C" w:rsidRPr="0081304A">
        <w:rPr>
          <w:sz w:val="20"/>
          <w:szCs w:val="20"/>
        </w:rPr>
        <w:t xml:space="preserve"> con </w:t>
      </w:r>
      <w:r w:rsidR="0081444F" w:rsidRPr="0081304A">
        <w:rPr>
          <w:sz w:val="20"/>
          <w:szCs w:val="20"/>
        </w:rPr>
        <w:t>los alcaldes electo</w:t>
      </w:r>
      <w:r w:rsidR="0077664C" w:rsidRPr="0081304A">
        <w:rPr>
          <w:sz w:val="20"/>
          <w:szCs w:val="20"/>
        </w:rPr>
        <w:t>s</w:t>
      </w:r>
      <w:r w:rsidR="0081444F" w:rsidRPr="0081304A">
        <w:rPr>
          <w:sz w:val="20"/>
          <w:szCs w:val="20"/>
        </w:rPr>
        <w:t xml:space="preserve">. Enseguida sometió </w:t>
      </w:r>
      <w:r w:rsidR="00977210" w:rsidRPr="0081304A">
        <w:rPr>
          <w:sz w:val="20"/>
          <w:szCs w:val="20"/>
        </w:rPr>
        <w:t>e</w:t>
      </w:r>
      <w:r w:rsidR="0081444F" w:rsidRPr="0081304A">
        <w:rPr>
          <w:sz w:val="20"/>
          <w:szCs w:val="20"/>
        </w:rPr>
        <w:t xml:space="preserve">l </w:t>
      </w:r>
      <w:r w:rsidR="00766CCC" w:rsidRPr="0081304A">
        <w:rPr>
          <w:sz w:val="20"/>
          <w:szCs w:val="20"/>
        </w:rPr>
        <w:t>orden del dí</w:t>
      </w:r>
      <w:r w:rsidR="0077664C" w:rsidRPr="0081304A">
        <w:rPr>
          <w:sz w:val="20"/>
          <w:szCs w:val="20"/>
        </w:rPr>
        <w:t>a</w:t>
      </w:r>
      <w:r w:rsidR="00C419F2" w:rsidRPr="0081304A">
        <w:rPr>
          <w:sz w:val="20"/>
          <w:szCs w:val="20"/>
        </w:rPr>
        <w:t>.</w:t>
      </w:r>
      <w:r w:rsidR="003239E1" w:rsidRPr="0081304A">
        <w:rPr>
          <w:sz w:val="20"/>
          <w:szCs w:val="20"/>
        </w:rPr>
        <w:t xml:space="preserve"> </w:t>
      </w:r>
    </w:p>
    <w:p w:rsidR="00394646" w:rsidRPr="0081304A" w:rsidRDefault="0090237C" w:rsidP="00636C94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S</w:t>
      </w:r>
      <w:r w:rsidR="00962F6F" w:rsidRPr="0081304A">
        <w:rPr>
          <w:sz w:val="20"/>
          <w:szCs w:val="20"/>
        </w:rPr>
        <w:t xml:space="preserve">obre la </w:t>
      </w:r>
      <w:r w:rsidR="009C1500" w:rsidRPr="0081304A">
        <w:rPr>
          <w:sz w:val="20"/>
          <w:szCs w:val="20"/>
        </w:rPr>
        <w:t xml:space="preserve">reunión </w:t>
      </w:r>
      <w:r w:rsidRPr="0081304A">
        <w:rPr>
          <w:sz w:val="20"/>
          <w:szCs w:val="20"/>
        </w:rPr>
        <w:t xml:space="preserve">de acercamiento </w:t>
      </w:r>
      <w:r w:rsidR="00962F6F" w:rsidRPr="0081304A">
        <w:rPr>
          <w:sz w:val="20"/>
          <w:szCs w:val="20"/>
        </w:rPr>
        <w:t xml:space="preserve">realizada </w:t>
      </w:r>
      <w:r w:rsidR="00B00BD0" w:rsidRPr="0081304A">
        <w:rPr>
          <w:sz w:val="20"/>
          <w:szCs w:val="20"/>
        </w:rPr>
        <w:t xml:space="preserve">el pasado junio de 2016, </w:t>
      </w:r>
      <w:r w:rsidR="00766CCC" w:rsidRPr="0081304A">
        <w:rPr>
          <w:sz w:val="20"/>
          <w:szCs w:val="20"/>
        </w:rPr>
        <w:t>c</w:t>
      </w:r>
      <w:r w:rsidR="009C1500" w:rsidRPr="0081304A">
        <w:rPr>
          <w:sz w:val="20"/>
          <w:szCs w:val="20"/>
        </w:rPr>
        <w:t xml:space="preserve">on </w:t>
      </w:r>
      <w:r w:rsidR="007A656C" w:rsidRPr="0081304A">
        <w:rPr>
          <w:sz w:val="20"/>
          <w:szCs w:val="20"/>
        </w:rPr>
        <w:t xml:space="preserve">Quirino Ordaz, </w:t>
      </w:r>
      <w:r w:rsidRPr="0081304A">
        <w:rPr>
          <w:sz w:val="20"/>
          <w:szCs w:val="20"/>
        </w:rPr>
        <w:t>gobernador electo</w:t>
      </w:r>
      <w:r w:rsidR="007A656C" w:rsidRPr="0081304A">
        <w:rPr>
          <w:sz w:val="20"/>
          <w:szCs w:val="20"/>
        </w:rPr>
        <w:t>,</w:t>
      </w:r>
      <w:r w:rsidRPr="0081304A">
        <w:rPr>
          <w:sz w:val="20"/>
          <w:szCs w:val="20"/>
        </w:rPr>
        <w:t xml:space="preserve"> </w:t>
      </w:r>
      <w:r w:rsidR="00C425AA" w:rsidRPr="0081304A">
        <w:rPr>
          <w:sz w:val="20"/>
          <w:szCs w:val="20"/>
        </w:rPr>
        <w:t>a petici</w:t>
      </w:r>
      <w:r w:rsidR="00E45BC8" w:rsidRPr="0081304A">
        <w:rPr>
          <w:sz w:val="20"/>
          <w:szCs w:val="20"/>
        </w:rPr>
        <w:t xml:space="preserve">ón de una junta </w:t>
      </w:r>
      <w:r w:rsidR="00C425AA" w:rsidRPr="0081304A">
        <w:rPr>
          <w:sz w:val="20"/>
          <w:szCs w:val="20"/>
        </w:rPr>
        <w:t>celebrada</w:t>
      </w:r>
      <w:r w:rsidR="00587D2F" w:rsidRPr="0081304A">
        <w:rPr>
          <w:sz w:val="20"/>
          <w:szCs w:val="20"/>
        </w:rPr>
        <w:t xml:space="preserve"> </w:t>
      </w:r>
      <w:r w:rsidR="00C425AA" w:rsidRPr="0081304A">
        <w:rPr>
          <w:sz w:val="20"/>
          <w:szCs w:val="20"/>
        </w:rPr>
        <w:t xml:space="preserve">con </w:t>
      </w:r>
      <w:r w:rsidR="009C1500" w:rsidRPr="0081304A">
        <w:rPr>
          <w:sz w:val="20"/>
          <w:szCs w:val="20"/>
        </w:rPr>
        <w:t>el Consejo de Gran visión Navolato 2040</w:t>
      </w:r>
      <w:r w:rsidR="00977210" w:rsidRPr="0081304A">
        <w:rPr>
          <w:sz w:val="20"/>
          <w:szCs w:val="20"/>
        </w:rPr>
        <w:t xml:space="preserve">, </w:t>
      </w:r>
      <w:r w:rsidR="00A86594" w:rsidRPr="0081304A">
        <w:rPr>
          <w:sz w:val="20"/>
          <w:szCs w:val="20"/>
        </w:rPr>
        <w:t>donde</w:t>
      </w:r>
      <w:r w:rsidR="00977210" w:rsidRPr="0081304A">
        <w:rPr>
          <w:sz w:val="20"/>
          <w:szCs w:val="20"/>
        </w:rPr>
        <w:t xml:space="preserve"> </w:t>
      </w:r>
      <w:r w:rsidR="00E45BC8" w:rsidRPr="0081304A">
        <w:rPr>
          <w:sz w:val="20"/>
          <w:szCs w:val="20"/>
        </w:rPr>
        <w:t xml:space="preserve">estuvo presente el </w:t>
      </w:r>
      <w:r w:rsidR="00766CCC" w:rsidRPr="0081304A">
        <w:rPr>
          <w:sz w:val="20"/>
          <w:szCs w:val="20"/>
        </w:rPr>
        <w:t>Consejo d</w:t>
      </w:r>
      <w:r w:rsidR="009C1500" w:rsidRPr="0081304A">
        <w:rPr>
          <w:sz w:val="20"/>
          <w:szCs w:val="20"/>
        </w:rPr>
        <w:t>e</w:t>
      </w:r>
      <w:r w:rsidR="00587D2F" w:rsidRPr="0081304A">
        <w:rPr>
          <w:sz w:val="20"/>
          <w:szCs w:val="20"/>
        </w:rPr>
        <w:t xml:space="preserve"> </w:t>
      </w:r>
      <w:r w:rsidR="009C1500" w:rsidRPr="0081304A">
        <w:rPr>
          <w:sz w:val="20"/>
          <w:szCs w:val="20"/>
        </w:rPr>
        <w:t>la Zona Centro</w:t>
      </w:r>
      <w:r w:rsidR="00962F6F" w:rsidRPr="0081304A">
        <w:rPr>
          <w:sz w:val="20"/>
          <w:szCs w:val="20"/>
        </w:rPr>
        <w:t xml:space="preserve">, </w:t>
      </w:r>
      <w:r w:rsidR="009C1500" w:rsidRPr="0081304A">
        <w:rPr>
          <w:sz w:val="20"/>
          <w:szCs w:val="20"/>
        </w:rPr>
        <w:t xml:space="preserve">Quirino </w:t>
      </w:r>
      <w:r w:rsidR="00E45BC8" w:rsidRPr="0081304A">
        <w:rPr>
          <w:sz w:val="20"/>
          <w:szCs w:val="20"/>
        </w:rPr>
        <w:t xml:space="preserve">Ordaz </w:t>
      </w:r>
      <w:r w:rsidR="00A86594" w:rsidRPr="0081304A">
        <w:rPr>
          <w:sz w:val="20"/>
          <w:szCs w:val="20"/>
        </w:rPr>
        <w:t>e</w:t>
      </w:r>
      <w:r w:rsidR="00AA6092" w:rsidRPr="0081304A">
        <w:rPr>
          <w:sz w:val="20"/>
          <w:szCs w:val="20"/>
        </w:rPr>
        <w:t>n</w:t>
      </w:r>
      <w:r w:rsidR="00A86594" w:rsidRPr="0081304A">
        <w:rPr>
          <w:sz w:val="20"/>
          <w:szCs w:val="20"/>
        </w:rPr>
        <w:t xml:space="preserve"> la qu</w:t>
      </w:r>
      <w:r w:rsidR="00AA6092" w:rsidRPr="0081304A">
        <w:rPr>
          <w:sz w:val="20"/>
          <w:szCs w:val="20"/>
        </w:rPr>
        <w:t>e destac</w:t>
      </w:r>
      <w:r w:rsidR="00E45BC8" w:rsidRPr="0081304A">
        <w:rPr>
          <w:sz w:val="20"/>
          <w:szCs w:val="20"/>
        </w:rPr>
        <w:t>ó</w:t>
      </w:r>
      <w:r w:rsidR="001C444A" w:rsidRPr="0081304A">
        <w:rPr>
          <w:sz w:val="20"/>
          <w:szCs w:val="20"/>
        </w:rPr>
        <w:t xml:space="preserve"> </w:t>
      </w:r>
      <w:r w:rsidR="00394646" w:rsidRPr="0081304A">
        <w:rPr>
          <w:sz w:val="20"/>
          <w:szCs w:val="20"/>
        </w:rPr>
        <w:t>de manera general</w:t>
      </w:r>
      <w:r w:rsidR="00994A01" w:rsidRPr="0081304A">
        <w:rPr>
          <w:sz w:val="20"/>
          <w:szCs w:val="20"/>
        </w:rPr>
        <w:t xml:space="preserve"> </w:t>
      </w:r>
      <w:r w:rsidR="00766CCC" w:rsidRPr="0081304A">
        <w:rPr>
          <w:sz w:val="20"/>
          <w:szCs w:val="20"/>
        </w:rPr>
        <w:t>su visión d</w:t>
      </w:r>
      <w:r w:rsidR="009C1500" w:rsidRPr="0081304A">
        <w:rPr>
          <w:sz w:val="20"/>
          <w:szCs w:val="20"/>
        </w:rPr>
        <w:t>e</w:t>
      </w:r>
      <w:r w:rsidR="00994A01" w:rsidRPr="0081304A">
        <w:rPr>
          <w:sz w:val="20"/>
          <w:szCs w:val="20"/>
        </w:rPr>
        <w:t xml:space="preserve"> </w:t>
      </w:r>
      <w:r w:rsidR="009C1500" w:rsidRPr="0081304A">
        <w:rPr>
          <w:sz w:val="20"/>
          <w:szCs w:val="20"/>
        </w:rPr>
        <w:t xml:space="preserve">temas </w:t>
      </w:r>
      <w:r w:rsidR="00977210" w:rsidRPr="0081304A">
        <w:rPr>
          <w:sz w:val="20"/>
          <w:szCs w:val="20"/>
        </w:rPr>
        <w:t xml:space="preserve">planteados </w:t>
      </w:r>
      <w:r w:rsidR="00394646" w:rsidRPr="0081304A">
        <w:rPr>
          <w:sz w:val="20"/>
          <w:szCs w:val="20"/>
        </w:rPr>
        <w:t xml:space="preserve">para su sexenio. </w:t>
      </w:r>
    </w:p>
    <w:p w:rsidR="000C3516" w:rsidRPr="0081304A" w:rsidRDefault="002E1BFC" w:rsidP="000C3516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En torno </w:t>
      </w:r>
      <w:r w:rsidR="00986814" w:rsidRPr="0081304A">
        <w:rPr>
          <w:sz w:val="20"/>
          <w:szCs w:val="20"/>
        </w:rPr>
        <w:t>a la reunión con Autoridades Electas 2016 del Estado</w:t>
      </w:r>
      <w:r w:rsidRPr="0081304A">
        <w:rPr>
          <w:sz w:val="20"/>
          <w:szCs w:val="20"/>
        </w:rPr>
        <w:t>,</w:t>
      </w:r>
      <w:r w:rsidR="00A86594" w:rsidRPr="0081304A">
        <w:rPr>
          <w:sz w:val="20"/>
          <w:szCs w:val="20"/>
        </w:rPr>
        <w:t xml:space="preserve"> realizada en Culiacán el 1</w:t>
      </w:r>
      <w:r w:rsidR="00E71B82" w:rsidRPr="0081304A">
        <w:rPr>
          <w:sz w:val="20"/>
          <w:szCs w:val="20"/>
        </w:rPr>
        <w:t>4</w:t>
      </w:r>
      <w:r w:rsidR="00A86594" w:rsidRPr="0081304A">
        <w:rPr>
          <w:sz w:val="20"/>
          <w:szCs w:val="20"/>
        </w:rPr>
        <w:t xml:space="preserve"> de septiembre</w:t>
      </w:r>
      <w:r w:rsidR="00986814" w:rsidRPr="0081304A">
        <w:rPr>
          <w:sz w:val="20"/>
          <w:szCs w:val="20"/>
        </w:rPr>
        <w:t xml:space="preserve">, </w:t>
      </w:r>
      <w:r w:rsidRPr="0081304A">
        <w:rPr>
          <w:sz w:val="20"/>
          <w:szCs w:val="20"/>
        </w:rPr>
        <w:t xml:space="preserve">Javier Lizárraga </w:t>
      </w:r>
      <w:r w:rsidR="008E2DB9" w:rsidRPr="0081304A">
        <w:rPr>
          <w:sz w:val="20"/>
          <w:szCs w:val="20"/>
        </w:rPr>
        <w:t>destacó que asistieron 14 de los 18 alcaldes electos</w:t>
      </w:r>
      <w:r w:rsidR="000C3516" w:rsidRPr="0081304A">
        <w:rPr>
          <w:sz w:val="20"/>
          <w:szCs w:val="20"/>
        </w:rPr>
        <w:t xml:space="preserve">, </w:t>
      </w:r>
      <w:r w:rsidR="00A86594" w:rsidRPr="0081304A">
        <w:rPr>
          <w:sz w:val="20"/>
          <w:szCs w:val="20"/>
        </w:rPr>
        <w:t xml:space="preserve">donde </w:t>
      </w:r>
      <w:r w:rsidR="000C3516" w:rsidRPr="0081304A">
        <w:rPr>
          <w:sz w:val="20"/>
          <w:szCs w:val="20"/>
        </w:rPr>
        <w:t>se les explicó l</w:t>
      </w:r>
      <w:r w:rsidR="00986814" w:rsidRPr="0081304A">
        <w:rPr>
          <w:sz w:val="20"/>
          <w:szCs w:val="20"/>
        </w:rPr>
        <w:t>a visión d</w:t>
      </w:r>
      <w:r w:rsidR="000C3516" w:rsidRPr="0081304A">
        <w:rPr>
          <w:sz w:val="20"/>
          <w:szCs w:val="20"/>
        </w:rPr>
        <w:t>el CODESIN</w:t>
      </w:r>
      <w:r w:rsidR="00986814" w:rsidRPr="0081304A">
        <w:rPr>
          <w:sz w:val="20"/>
          <w:szCs w:val="20"/>
        </w:rPr>
        <w:t>,</w:t>
      </w:r>
      <w:r w:rsidR="000C3516" w:rsidRPr="0081304A">
        <w:rPr>
          <w:sz w:val="20"/>
          <w:szCs w:val="20"/>
        </w:rPr>
        <w:t xml:space="preserve"> </w:t>
      </w:r>
      <w:r w:rsidR="00986814" w:rsidRPr="0081304A">
        <w:rPr>
          <w:sz w:val="20"/>
          <w:szCs w:val="20"/>
        </w:rPr>
        <w:t xml:space="preserve">la importancia del </w:t>
      </w:r>
      <w:r w:rsidR="000C3516" w:rsidRPr="0081304A">
        <w:rPr>
          <w:sz w:val="20"/>
          <w:szCs w:val="20"/>
        </w:rPr>
        <w:t>tema de gobiernos locales</w:t>
      </w:r>
      <w:r w:rsidR="00A86594" w:rsidRPr="0081304A">
        <w:rPr>
          <w:sz w:val="20"/>
          <w:szCs w:val="20"/>
        </w:rPr>
        <w:t xml:space="preserve"> dentro de la Alianza por la Competitividad</w:t>
      </w:r>
      <w:r w:rsidR="000C3516" w:rsidRPr="0081304A">
        <w:rPr>
          <w:sz w:val="20"/>
          <w:szCs w:val="20"/>
        </w:rPr>
        <w:t xml:space="preserve">, y de los proyectos que se impulsan desde </w:t>
      </w:r>
      <w:r w:rsidR="00986814" w:rsidRPr="0081304A">
        <w:rPr>
          <w:sz w:val="20"/>
          <w:szCs w:val="20"/>
        </w:rPr>
        <w:t xml:space="preserve">este </w:t>
      </w:r>
      <w:r w:rsidR="000C3516" w:rsidRPr="0081304A">
        <w:rPr>
          <w:sz w:val="20"/>
          <w:szCs w:val="20"/>
        </w:rPr>
        <w:t>C</w:t>
      </w:r>
      <w:r w:rsidR="00986814" w:rsidRPr="0081304A">
        <w:rPr>
          <w:sz w:val="20"/>
          <w:szCs w:val="20"/>
        </w:rPr>
        <w:t xml:space="preserve">onsejo </w:t>
      </w:r>
      <w:r w:rsidR="000C3516" w:rsidRPr="0081304A">
        <w:rPr>
          <w:sz w:val="20"/>
          <w:szCs w:val="20"/>
        </w:rPr>
        <w:t xml:space="preserve">como </w:t>
      </w:r>
      <w:r w:rsidR="00CF467F" w:rsidRPr="0081304A">
        <w:rPr>
          <w:sz w:val="20"/>
          <w:szCs w:val="20"/>
        </w:rPr>
        <w:t xml:space="preserve">por ejemplo </w:t>
      </w:r>
      <w:r w:rsidR="000C3516" w:rsidRPr="0081304A">
        <w:rPr>
          <w:sz w:val="20"/>
          <w:szCs w:val="20"/>
        </w:rPr>
        <w:t>el Plan Estratégico de Infraestructura y Logística -PEIL-.</w:t>
      </w:r>
    </w:p>
    <w:p w:rsidR="00766CCC" w:rsidRPr="0081304A" w:rsidRDefault="00402FB2" w:rsidP="00636C94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Rodolfo M</w:t>
      </w:r>
      <w:r w:rsidR="00766CCC" w:rsidRPr="0081304A">
        <w:rPr>
          <w:sz w:val="20"/>
          <w:szCs w:val="20"/>
        </w:rPr>
        <w:t>adero</w:t>
      </w:r>
      <w:r w:rsidR="00CF467F" w:rsidRPr="0081304A">
        <w:rPr>
          <w:sz w:val="20"/>
          <w:szCs w:val="20"/>
        </w:rPr>
        <w:t xml:space="preserve"> preguntó</w:t>
      </w:r>
      <w:r w:rsidR="00F420C4" w:rsidRPr="0081304A">
        <w:rPr>
          <w:sz w:val="20"/>
          <w:szCs w:val="20"/>
        </w:rPr>
        <w:t xml:space="preserve"> que </w:t>
      </w:r>
      <w:r w:rsidR="00F85B21" w:rsidRPr="0081304A">
        <w:rPr>
          <w:sz w:val="20"/>
          <w:szCs w:val="20"/>
        </w:rPr>
        <w:t>implicaría re</w:t>
      </w:r>
      <w:r w:rsidR="00E07A79" w:rsidRPr="0081304A">
        <w:rPr>
          <w:sz w:val="20"/>
          <w:szCs w:val="20"/>
        </w:rPr>
        <w:t>plic</w:t>
      </w:r>
      <w:r w:rsidR="00F85B21" w:rsidRPr="0081304A">
        <w:rPr>
          <w:sz w:val="20"/>
          <w:szCs w:val="20"/>
        </w:rPr>
        <w:t xml:space="preserve">ar </w:t>
      </w:r>
      <w:r w:rsidR="00E07A79" w:rsidRPr="0081304A">
        <w:rPr>
          <w:sz w:val="20"/>
          <w:szCs w:val="20"/>
        </w:rPr>
        <w:t>l</w:t>
      </w:r>
      <w:r w:rsidR="00F85B21" w:rsidRPr="0081304A">
        <w:rPr>
          <w:sz w:val="20"/>
          <w:szCs w:val="20"/>
        </w:rPr>
        <w:t xml:space="preserve">a figura </w:t>
      </w:r>
      <w:r w:rsidR="00E07A79" w:rsidRPr="0081304A">
        <w:rPr>
          <w:sz w:val="20"/>
          <w:szCs w:val="20"/>
        </w:rPr>
        <w:t xml:space="preserve">del Administrador Municipal </w:t>
      </w:r>
      <w:r w:rsidR="00F85B21" w:rsidRPr="0081304A">
        <w:rPr>
          <w:sz w:val="20"/>
          <w:szCs w:val="20"/>
        </w:rPr>
        <w:t>en</w:t>
      </w:r>
      <w:r w:rsidR="00766CCC" w:rsidRPr="0081304A">
        <w:rPr>
          <w:sz w:val="20"/>
          <w:szCs w:val="20"/>
        </w:rPr>
        <w:t xml:space="preserve"> l</w:t>
      </w:r>
      <w:r w:rsidR="00F85B21" w:rsidRPr="0081304A">
        <w:rPr>
          <w:sz w:val="20"/>
          <w:szCs w:val="20"/>
        </w:rPr>
        <w:t>o</w:t>
      </w:r>
      <w:r w:rsidR="00766CCC" w:rsidRPr="0081304A">
        <w:rPr>
          <w:sz w:val="20"/>
          <w:szCs w:val="20"/>
        </w:rPr>
        <w:t>s</w:t>
      </w:r>
      <w:r w:rsidR="00EC79C3" w:rsidRPr="0081304A">
        <w:rPr>
          <w:sz w:val="20"/>
          <w:szCs w:val="20"/>
        </w:rPr>
        <w:t xml:space="preserve"> </w:t>
      </w:r>
      <w:r w:rsidR="00FE7BAA" w:rsidRPr="0081304A">
        <w:rPr>
          <w:sz w:val="20"/>
          <w:szCs w:val="20"/>
        </w:rPr>
        <w:t>demás municipios</w:t>
      </w:r>
      <w:r w:rsidR="00E07A79" w:rsidRPr="0081304A">
        <w:rPr>
          <w:sz w:val="20"/>
          <w:szCs w:val="20"/>
        </w:rPr>
        <w:t>,</w:t>
      </w:r>
      <w:r w:rsidR="00FE7BAA" w:rsidRPr="0081304A">
        <w:rPr>
          <w:sz w:val="20"/>
          <w:szCs w:val="20"/>
        </w:rPr>
        <w:t xml:space="preserve"> sobre todo en </w:t>
      </w:r>
      <w:r w:rsidR="00F85B21" w:rsidRPr="0081304A">
        <w:rPr>
          <w:sz w:val="20"/>
          <w:szCs w:val="20"/>
        </w:rPr>
        <w:t>l</w:t>
      </w:r>
      <w:r w:rsidR="00FE7BAA" w:rsidRPr="0081304A">
        <w:rPr>
          <w:sz w:val="20"/>
          <w:szCs w:val="20"/>
        </w:rPr>
        <w:t>a</w:t>
      </w:r>
      <w:r w:rsidR="00923FB7" w:rsidRPr="0081304A">
        <w:rPr>
          <w:sz w:val="20"/>
          <w:szCs w:val="20"/>
        </w:rPr>
        <w:t xml:space="preserve">s </w:t>
      </w:r>
      <w:r w:rsidR="00CF467F" w:rsidRPr="0081304A">
        <w:rPr>
          <w:sz w:val="20"/>
          <w:szCs w:val="20"/>
        </w:rPr>
        <w:t xml:space="preserve">principales </w:t>
      </w:r>
      <w:r w:rsidR="00923FB7" w:rsidRPr="0081304A">
        <w:rPr>
          <w:sz w:val="20"/>
          <w:szCs w:val="20"/>
        </w:rPr>
        <w:t>ciudades</w:t>
      </w:r>
      <w:r w:rsidR="00CF467F" w:rsidRPr="0081304A">
        <w:rPr>
          <w:sz w:val="20"/>
          <w:szCs w:val="20"/>
        </w:rPr>
        <w:t xml:space="preserve"> del Estado. R</w:t>
      </w:r>
      <w:r w:rsidR="00F85B21" w:rsidRPr="0081304A">
        <w:rPr>
          <w:sz w:val="20"/>
          <w:szCs w:val="20"/>
        </w:rPr>
        <w:t>ec</w:t>
      </w:r>
      <w:r w:rsidR="00923FB7" w:rsidRPr="0081304A">
        <w:rPr>
          <w:sz w:val="20"/>
          <w:szCs w:val="20"/>
        </w:rPr>
        <w:t>o</w:t>
      </w:r>
      <w:r w:rsidR="00F85B21" w:rsidRPr="0081304A">
        <w:rPr>
          <w:sz w:val="20"/>
          <w:szCs w:val="20"/>
        </w:rPr>
        <w:t>rd</w:t>
      </w:r>
      <w:r w:rsidR="00923FB7" w:rsidRPr="0081304A">
        <w:rPr>
          <w:sz w:val="20"/>
          <w:szCs w:val="20"/>
        </w:rPr>
        <w:t>ó</w:t>
      </w:r>
      <w:r w:rsidR="00F85B21" w:rsidRPr="0081304A">
        <w:rPr>
          <w:sz w:val="20"/>
          <w:szCs w:val="20"/>
        </w:rPr>
        <w:t xml:space="preserve"> que </w:t>
      </w:r>
      <w:r w:rsidR="00F420C4" w:rsidRPr="0081304A">
        <w:rPr>
          <w:sz w:val="20"/>
          <w:szCs w:val="20"/>
        </w:rPr>
        <w:t xml:space="preserve">se </w:t>
      </w:r>
      <w:r w:rsidR="00F85B21" w:rsidRPr="0081304A">
        <w:rPr>
          <w:sz w:val="20"/>
          <w:szCs w:val="20"/>
        </w:rPr>
        <w:t>hi</w:t>
      </w:r>
      <w:r w:rsidR="00F420C4" w:rsidRPr="0081304A">
        <w:rPr>
          <w:sz w:val="20"/>
          <w:szCs w:val="20"/>
        </w:rPr>
        <w:t>z</w:t>
      </w:r>
      <w:r w:rsidR="00F85B21" w:rsidRPr="0081304A">
        <w:rPr>
          <w:sz w:val="20"/>
          <w:szCs w:val="20"/>
        </w:rPr>
        <w:t>o</w:t>
      </w:r>
      <w:r w:rsidR="00766CCC" w:rsidRPr="0081304A">
        <w:rPr>
          <w:sz w:val="20"/>
          <w:szCs w:val="20"/>
        </w:rPr>
        <w:t xml:space="preserve"> un</w:t>
      </w:r>
      <w:r w:rsidRPr="0081304A">
        <w:rPr>
          <w:sz w:val="20"/>
          <w:szCs w:val="20"/>
        </w:rPr>
        <w:t xml:space="preserve"> viaje </w:t>
      </w:r>
      <w:r w:rsidR="00766CCC" w:rsidRPr="0081304A">
        <w:rPr>
          <w:sz w:val="20"/>
          <w:szCs w:val="20"/>
        </w:rPr>
        <w:t xml:space="preserve">a </w:t>
      </w:r>
      <w:r w:rsidRPr="0081304A">
        <w:rPr>
          <w:sz w:val="20"/>
          <w:szCs w:val="20"/>
        </w:rPr>
        <w:t xml:space="preserve">Yuma </w:t>
      </w:r>
      <w:r w:rsidR="00F420C4" w:rsidRPr="0081304A">
        <w:rPr>
          <w:sz w:val="20"/>
          <w:szCs w:val="20"/>
        </w:rPr>
        <w:t xml:space="preserve">con </w:t>
      </w:r>
      <w:r w:rsidR="006B3F13" w:rsidRPr="0081304A">
        <w:rPr>
          <w:sz w:val="20"/>
          <w:szCs w:val="20"/>
        </w:rPr>
        <w:t xml:space="preserve">un plan </w:t>
      </w:r>
      <w:r w:rsidR="0042619A" w:rsidRPr="0081304A">
        <w:rPr>
          <w:sz w:val="20"/>
          <w:szCs w:val="20"/>
        </w:rPr>
        <w:t>similar al que se habla</w:t>
      </w:r>
      <w:r w:rsidR="009D5E82" w:rsidRPr="0081304A">
        <w:rPr>
          <w:sz w:val="20"/>
          <w:szCs w:val="20"/>
        </w:rPr>
        <w:t xml:space="preserve"> </w:t>
      </w:r>
      <w:r w:rsidR="00F420C4" w:rsidRPr="0081304A">
        <w:rPr>
          <w:sz w:val="20"/>
          <w:szCs w:val="20"/>
        </w:rPr>
        <w:t xml:space="preserve">y </w:t>
      </w:r>
      <w:r w:rsidR="0042619A" w:rsidRPr="0081304A">
        <w:rPr>
          <w:sz w:val="20"/>
          <w:szCs w:val="20"/>
        </w:rPr>
        <w:t xml:space="preserve">que </w:t>
      </w:r>
      <w:r w:rsidR="00E07A79" w:rsidRPr="0081304A">
        <w:rPr>
          <w:sz w:val="20"/>
          <w:szCs w:val="20"/>
        </w:rPr>
        <w:t>el Ma</w:t>
      </w:r>
      <w:r w:rsidR="00BB6F43" w:rsidRPr="0081304A">
        <w:rPr>
          <w:sz w:val="20"/>
          <w:szCs w:val="20"/>
        </w:rPr>
        <w:t>y</w:t>
      </w:r>
      <w:r w:rsidR="00E07A79" w:rsidRPr="0081304A">
        <w:rPr>
          <w:sz w:val="20"/>
          <w:szCs w:val="20"/>
        </w:rPr>
        <w:t>or</w:t>
      </w:r>
      <w:r w:rsidR="00766CCC" w:rsidRPr="0081304A">
        <w:rPr>
          <w:sz w:val="20"/>
          <w:szCs w:val="20"/>
        </w:rPr>
        <w:t xml:space="preserve"> </w:t>
      </w:r>
      <w:r w:rsidR="00DC050A" w:rsidRPr="0081304A">
        <w:rPr>
          <w:sz w:val="20"/>
          <w:szCs w:val="20"/>
        </w:rPr>
        <w:t>de all</w:t>
      </w:r>
      <w:r w:rsidRPr="0081304A">
        <w:rPr>
          <w:sz w:val="20"/>
          <w:szCs w:val="20"/>
        </w:rPr>
        <w:t xml:space="preserve">á dijo </w:t>
      </w:r>
      <w:r w:rsidR="00F420C4" w:rsidRPr="0081304A">
        <w:rPr>
          <w:sz w:val="20"/>
          <w:szCs w:val="20"/>
        </w:rPr>
        <w:t>“</w:t>
      </w:r>
      <w:r w:rsidRPr="0081304A">
        <w:rPr>
          <w:sz w:val="20"/>
          <w:szCs w:val="20"/>
        </w:rPr>
        <w:t>yo tengo nada más un empleado</w:t>
      </w:r>
      <w:r w:rsidR="00F420C4" w:rsidRPr="0081304A">
        <w:rPr>
          <w:sz w:val="20"/>
          <w:szCs w:val="20"/>
        </w:rPr>
        <w:t>,</w:t>
      </w:r>
      <w:r w:rsidRPr="0081304A">
        <w:rPr>
          <w:sz w:val="20"/>
          <w:szCs w:val="20"/>
        </w:rPr>
        <w:t xml:space="preserve"> este que está aquí</w:t>
      </w:r>
      <w:r w:rsidR="00766CCC" w:rsidRPr="0081304A">
        <w:rPr>
          <w:sz w:val="20"/>
          <w:szCs w:val="20"/>
        </w:rPr>
        <w:t xml:space="preserve"> al lado de mi </w:t>
      </w:r>
      <w:r w:rsidR="00F420C4" w:rsidRPr="0081304A">
        <w:rPr>
          <w:sz w:val="20"/>
          <w:szCs w:val="20"/>
        </w:rPr>
        <w:t>tiene dos mil, é</w:t>
      </w:r>
      <w:r w:rsidR="00766CCC" w:rsidRPr="0081304A">
        <w:rPr>
          <w:sz w:val="20"/>
          <w:szCs w:val="20"/>
        </w:rPr>
        <w:t>l se arregla por nosotros, yo no tengo nada que ver en ese asu</w:t>
      </w:r>
      <w:r w:rsidR="000A6D6C" w:rsidRPr="0081304A">
        <w:rPr>
          <w:sz w:val="20"/>
          <w:szCs w:val="20"/>
        </w:rPr>
        <w:t>n</w:t>
      </w:r>
      <w:r w:rsidR="00FE7BAA" w:rsidRPr="0081304A">
        <w:rPr>
          <w:sz w:val="20"/>
          <w:szCs w:val="20"/>
        </w:rPr>
        <w:t>t</w:t>
      </w:r>
      <w:r w:rsidR="00766CCC" w:rsidRPr="0081304A">
        <w:rPr>
          <w:sz w:val="20"/>
          <w:szCs w:val="20"/>
        </w:rPr>
        <w:t>o</w:t>
      </w:r>
      <w:r w:rsidR="00F420C4" w:rsidRPr="0081304A">
        <w:rPr>
          <w:sz w:val="20"/>
          <w:szCs w:val="20"/>
        </w:rPr>
        <w:t>”</w:t>
      </w:r>
      <w:r w:rsidR="00593CEF" w:rsidRPr="0081304A">
        <w:rPr>
          <w:sz w:val="20"/>
          <w:szCs w:val="20"/>
        </w:rPr>
        <w:t>. Y</w:t>
      </w:r>
      <w:r w:rsidR="009D5E82" w:rsidRPr="0081304A">
        <w:rPr>
          <w:sz w:val="20"/>
          <w:szCs w:val="20"/>
        </w:rPr>
        <w:t xml:space="preserve"> </w:t>
      </w:r>
      <w:r w:rsidR="00DC050A" w:rsidRPr="0081304A">
        <w:rPr>
          <w:sz w:val="20"/>
          <w:szCs w:val="20"/>
        </w:rPr>
        <w:t xml:space="preserve">detalló que </w:t>
      </w:r>
      <w:r w:rsidR="00766CCC" w:rsidRPr="0081304A">
        <w:rPr>
          <w:sz w:val="20"/>
          <w:szCs w:val="20"/>
        </w:rPr>
        <w:t>urge despolitizar el tema tot</w:t>
      </w:r>
      <w:r w:rsidRPr="0081304A">
        <w:rPr>
          <w:sz w:val="20"/>
          <w:szCs w:val="20"/>
        </w:rPr>
        <w:t>a</w:t>
      </w:r>
      <w:r w:rsidR="00766CCC" w:rsidRPr="0081304A">
        <w:rPr>
          <w:sz w:val="20"/>
          <w:szCs w:val="20"/>
        </w:rPr>
        <w:t>lmente</w:t>
      </w:r>
      <w:r w:rsidR="009D5E82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d</w:t>
      </w:r>
      <w:r w:rsidR="00766CCC" w:rsidRPr="0081304A">
        <w:rPr>
          <w:sz w:val="20"/>
          <w:szCs w:val="20"/>
        </w:rPr>
        <w:t>e</w:t>
      </w:r>
      <w:r w:rsidR="009D5E82" w:rsidRPr="0081304A">
        <w:rPr>
          <w:sz w:val="20"/>
          <w:szCs w:val="20"/>
        </w:rPr>
        <w:t xml:space="preserve"> </w:t>
      </w:r>
      <w:r w:rsidR="00766CCC" w:rsidRPr="0081304A">
        <w:rPr>
          <w:sz w:val="20"/>
          <w:szCs w:val="20"/>
        </w:rPr>
        <w:t>la administración.</w:t>
      </w:r>
    </w:p>
    <w:p w:rsidR="000C3516" w:rsidRPr="0081304A" w:rsidRDefault="00ED7D0B" w:rsidP="00636C94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lastRenderedPageBreak/>
        <w:t>Enrique Maytorena</w:t>
      </w:r>
      <w:r w:rsidR="008E2DB9" w:rsidRPr="0081304A">
        <w:rPr>
          <w:sz w:val="20"/>
          <w:szCs w:val="20"/>
        </w:rPr>
        <w:t>, detalló</w:t>
      </w:r>
      <w:r w:rsidR="007E7330" w:rsidRPr="0081304A">
        <w:rPr>
          <w:sz w:val="20"/>
          <w:szCs w:val="20"/>
        </w:rPr>
        <w:t xml:space="preserve"> </w:t>
      </w:r>
      <w:r w:rsidR="008E2DB9" w:rsidRPr="0081304A">
        <w:rPr>
          <w:sz w:val="20"/>
          <w:szCs w:val="20"/>
        </w:rPr>
        <w:t>que</w:t>
      </w:r>
      <w:r w:rsidR="007E7330" w:rsidRPr="0081304A">
        <w:rPr>
          <w:sz w:val="20"/>
          <w:szCs w:val="20"/>
        </w:rPr>
        <w:t xml:space="preserve"> </w:t>
      </w:r>
      <w:r w:rsidR="00D86EBF" w:rsidRPr="0081304A">
        <w:rPr>
          <w:sz w:val="20"/>
          <w:szCs w:val="20"/>
        </w:rPr>
        <w:t>dentro</w:t>
      </w:r>
      <w:r w:rsidR="007E7330" w:rsidRPr="0081304A">
        <w:rPr>
          <w:sz w:val="20"/>
          <w:szCs w:val="20"/>
        </w:rPr>
        <w:t xml:space="preserve"> </w:t>
      </w:r>
      <w:r w:rsidR="00D86EBF" w:rsidRPr="0081304A">
        <w:rPr>
          <w:sz w:val="20"/>
          <w:szCs w:val="20"/>
        </w:rPr>
        <w:t>del</w:t>
      </w:r>
      <w:r w:rsidR="007E7330" w:rsidRPr="0081304A">
        <w:rPr>
          <w:sz w:val="20"/>
          <w:szCs w:val="20"/>
        </w:rPr>
        <w:t xml:space="preserve"> </w:t>
      </w:r>
      <w:r w:rsidR="00D86EBF" w:rsidRPr="0081304A">
        <w:rPr>
          <w:sz w:val="20"/>
          <w:szCs w:val="20"/>
        </w:rPr>
        <w:t>Programa</w:t>
      </w:r>
      <w:r w:rsidR="007E7330" w:rsidRPr="0081304A">
        <w:rPr>
          <w:sz w:val="20"/>
          <w:szCs w:val="20"/>
        </w:rPr>
        <w:t xml:space="preserve"> </w:t>
      </w:r>
      <w:r w:rsidR="00D86EBF" w:rsidRPr="0081304A">
        <w:rPr>
          <w:sz w:val="20"/>
          <w:szCs w:val="20"/>
        </w:rPr>
        <w:t>de</w:t>
      </w:r>
      <w:r w:rsidR="007E7330" w:rsidRPr="0081304A">
        <w:rPr>
          <w:sz w:val="20"/>
          <w:szCs w:val="20"/>
        </w:rPr>
        <w:t xml:space="preserve"> </w:t>
      </w:r>
      <w:r w:rsidR="00D86EBF" w:rsidRPr="0081304A">
        <w:rPr>
          <w:sz w:val="20"/>
          <w:szCs w:val="20"/>
        </w:rPr>
        <w:t>Fortalecimiento</w:t>
      </w:r>
      <w:r w:rsidR="007E7330" w:rsidRPr="0081304A">
        <w:rPr>
          <w:sz w:val="20"/>
          <w:szCs w:val="20"/>
        </w:rPr>
        <w:t xml:space="preserve"> </w:t>
      </w:r>
      <w:r w:rsidR="00D86EBF" w:rsidRPr="0081304A">
        <w:rPr>
          <w:sz w:val="20"/>
          <w:szCs w:val="20"/>
        </w:rPr>
        <w:t>de</w:t>
      </w:r>
      <w:r w:rsidR="007E7330" w:rsidRPr="0081304A">
        <w:rPr>
          <w:sz w:val="20"/>
          <w:szCs w:val="20"/>
        </w:rPr>
        <w:t xml:space="preserve"> </w:t>
      </w:r>
      <w:r w:rsidR="00D86EBF" w:rsidRPr="0081304A">
        <w:rPr>
          <w:sz w:val="20"/>
          <w:szCs w:val="20"/>
        </w:rPr>
        <w:t xml:space="preserve">las Administraciones Municipales, </w:t>
      </w:r>
      <w:r w:rsidRPr="0081304A">
        <w:rPr>
          <w:sz w:val="20"/>
          <w:szCs w:val="20"/>
        </w:rPr>
        <w:t xml:space="preserve">se elaboró una agenda </w:t>
      </w:r>
      <w:r w:rsidR="00D86EBF" w:rsidRPr="0081304A">
        <w:rPr>
          <w:sz w:val="20"/>
          <w:szCs w:val="20"/>
        </w:rPr>
        <w:t xml:space="preserve">con autoridades electas </w:t>
      </w:r>
      <w:r w:rsidRPr="0081304A">
        <w:rPr>
          <w:sz w:val="20"/>
          <w:szCs w:val="20"/>
        </w:rPr>
        <w:t xml:space="preserve">como se ha venido haciendo desde hace 13 años, </w:t>
      </w:r>
      <w:r w:rsidR="008E2DB9" w:rsidRPr="0081304A">
        <w:rPr>
          <w:sz w:val="20"/>
          <w:szCs w:val="20"/>
        </w:rPr>
        <w:t>en este caso se uni</w:t>
      </w:r>
      <w:r w:rsidR="00593CEF" w:rsidRPr="0081304A">
        <w:rPr>
          <w:sz w:val="20"/>
          <w:szCs w:val="20"/>
        </w:rPr>
        <w:t>eron</w:t>
      </w:r>
      <w:r w:rsidR="00D86EBF" w:rsidRPr="0081304A">
        <w:rPr>
          <w:sz w:val="20"/>
          <w:szCs w:val="20"/>
        </w:rPr>
        <w:t xml:space="preserve"> </w:t>
      </w:r>
      <w:r w:rsidR="00593CEF" w:rsidRPr="0081304A">
        <w:rPr>
          <w:sz w:val="20"/>
          <w:szCs w:val="20"/>
        </w:rPr>
        <w:t>a</w:t>
      </w:r>
      <w:r w:rsidR="00402FB2" w:rsidRPr="0081304A">
        <w:rPr>
          <w:sz w:val="20"/>
          <w:szCs w:val="20"/>
        </w:rPr>
        <w:t xml:space="preserve">l </w:t>
      </w:r>
      <w:r w:rsidR="002E1BFC" w:rsidRPr="0081304A">
        <w:rPr>
          <w:sz w:val="20"/>
          <w:szCs w:val="20"/>
        </w:rPr>
        <w:t>S</w:t>
      </w:r>
      <w:r w:rsidR="00402FB2" w:rsidRPr="0081304A">
        <w:rPr>
          <w:sz w:val="20"/>
          <w:szCs w:val="20"/>
        </w:rPr>
        <w:t>í</w:t>
      </w:r>
      <w:r w:rsidRPr="0081304A">
        <w:rPr>
          <w:sz w:val="20"/>
          <w:szCs w:val="20"/>
        </w:rPr>
        <w:t>n</w:t>
      </w:r>
      <w:r w:rsidR="00402FB2" w:rsidRPr="0081304A">
        <w:rPr>
          <w:sz w:val="20"/>
          <w:szCs w:val="20"/>
        </w:rPr>
        <w:t xml:space="preserve">dico </w:t>
      </w:r>
      <w:r w:rsidR="002E1BFC" w:rsidRPr="0081304A">
        <w:rPr>
          <w:sz w:val="20"/>
          <w:szCs w:val="20"/>
        </w:rPr>
        <w:t>P</w:t>
      </w:r>
      <w:r w:rsidR="00402FB2" w:rsidRPr="0081304A">
        <w:rPr>
          <w:sz w:val="20"/>
          <w:szCs w:val="20"/>
        </w:rPr>
        <w:t xml:space="preserve">rocurador </w:t>
      </w:r>
      <w:r w:rsidR="00593CEF" w:rsidRPr="0081304A">
        <w:rPr>
          <w:sz w:val="20"/>
          <w:szCs w:val="20"/>
        </w:rPr>
        <w:t>y R</w:t>
      </w:r>
      <w:r w:rsidR="008E2DB9" w:rsidRPr="0081304A">
        <w:rPr>
          <w:sz w:val="20"/>
          <w:szCs w:val="20"/>
        </w:rPr>
        <w:t xml:space="preserve">egidores. Que </w:t>
      </w:r>
      <w:r w:rsidR="00402FB2" w:rsidRPr="0081304A">
        <w:rPr>
          <w:sz w:val="20"/>
          <w:szCs w:val="20"/>
        </w:rPr>
        <w:t>como sie</w:t>
      </w:r>
      <w:r w:rsidRPr="0081304A">
        <w:rPr>
          <w:sz w:val="20"/>
          <w:szCs w:val="20"/>
        </w:rPr>
        <w:t>mpre</w:t>
      </w:r>
      <w:r w:rsidR="00402FB2" w:rsidRPr="0081304A">
        <w:rPr>
          <w:sz w:val="20"/>
          <w:szCs w:val="20"/>
        </w:rPr>
        <w:t xml:space="preserve"> I</w:t>
      </w:r>
      <w:r w:rsidRPr="0081304A">
        <w:rPr>
          <w:sz w:val="20"/>
          <w:szCs w:val="20"/>
        </w:rPr>
        <w:t xml:space="preserve">CMA </w:t>
      </w:r>
      <w:r w:rsidR="008E2DB9" w:rsidRPr="0081304A">
        <w:rPr>
          <w:sz w:val="20"/>
          <w:szCs w:val="20"/>
        </w:rPr>
        <w:t>estuvo apoya</w:t>
      </w:r>
      <w:r w:rsidRPr="0081304A">
        <w:rPr>
          <w:sz w:val="20"/>
          <w:szCs w:val="20"/>
        </w:rPr>
        <w:t>ndo</w:t>
      </w:r>
      <w:r w:rsidR="008E2DB9" w:rsidRPr="0081304A">
        <w:rPr>
          <w:sz w:val="20"/>
          <w:szCs w:val="20"/>
        </w:rPr>
        <w:t xml:space="preserve"> y cuyo proceso </w:t>
      </w:r>
      <w:r w:rsidRPr="0081304A">
        <w:rPr>
          <w:sz w:val="20"/>
          <w:szCs w:val="20"/>
        </w:rPr>
        <w:t>ter</w:t>
      </w:r>
      <w:r w:rsidR="00FE7BAA" w:rsidRPr="0081304A">
        <w:rPr>
          <w:sz w:val="20"/>
          <w:szCs w:val="20"/>
        </w:rPr>
        <w:t>m</w:t>
      </w:r>
      <w:r w:rsidRPr="0081304A">
        <w:rPr>
          <w:sz w:val="20"/>
          <w:szCs w:val="20"/>
        </w:rPr>
        <w:t>inar</w:t>
      </w:r>
      <w:r w:rsidR="008E2DB9" w:rsidRPr="0081304A">
        <w:rPr>
          <w:sz w:val="20"/>
          <w:szCs w:val="20"/>
        </w:rPr>
        <w:t xml:space="preserve">á </w:t>
      </w:r>
      <w:r w:rsidRPr="0081304A">
        <w:rPr>
          <w:sz w:val="20"/>
          <w:szCs w:val="20"/>
        </w:rPr>
        <w:t>e</w:t>
      </w:r>
      <w:r w:rsidR="008E2DB9" w:rsidRPr="0081304A">
        <w:rPr>
          <w:sz w:val="20"/>
          <w:szCs w:val="20"/>
        </w:rPr>
        <w:t>n</w:t>
      </w:r>
      <w:r w:rsidRPr="0081304A">
        <w:rPr>
          <w:sz w:val="20"/>
          <w:szCs w:val="20"/>
        </w:rPr>
        <w:t xml:space="preserve"> tres meses en la</w:t>
      </w:r>
      <w:r w:rsidR="00FE7BAA" w:rsidRPr="0081304A">
        <w:rPr>
          <w:sz w:val="20"/>
          <w:szCs w:val="20"/>
        </w:rPr>
        <w:t xml:space="preserve"> convención </w:t>
      </w:r>
      <w:r w:rsidR="000C3516" w:rsidRPr="0081304A">
        <w:rPr>
          <w:sz w:val="20"/>
          <w:szCs w:val="20"/>
        </w:rPr>
        <w:t xml:space="preserve">anual </w:t>
      </w:r>
      <w:r w:rsidR="00FE7BAA" w:rsidRPr="0081304A">
        <w:rPr>
          <w:sz w:val="20"/>
          <w:szCs w:val="20"/>
        </w:rPr>
        <w:t>donde se reú</w:t>
      </w:r>
      <w:r w:rsidRPr="0081304A">
        <w:rPr>
          <w:sz w:val="20"/>
          <w:szCs w:val="20"/>
        </w:rPr>
        <w:t>nen alrededor de 5 mil presidente</w:t>
      </w:r>
      <w:r w:rsidR="008E2DB9" w:rsidRPr="0081304A">
        <w:rPr>
          <w:sz w:val="20"/>
          <w:szCs w:val="20"/>
        </w:rPr>
        <w:t>s</w:t>
      </w:r>
      <w:r w:rsidRPr="0081304A">
        <w:rPr>
          <w:sz w:val="20"/>
          <w:szCs w:val="20"/>
        </w:rPr>
        <w:t xml:space="preserve"> mun</w:t>
      </w:r>
      <w:r w:rsidR="00402FB2" w:rsidRPr="0081304A">
        <w:rPr>
          <w:sz w:val="20"/>
          <w:szCs w:val="20"/>
        </w:rPr>
        <w:t>i</w:t>
      </w:r>
      <w:r w:rsidRPr="0081304A">
        <w:rPr>
          <w:sz w:val="20"/>
          <w:szCs w:val="20"/>
        </w:rPr>
        <w:t>cipales y</w:t>
      </w:r>
      <w:r w:rsidR="00EC79C3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ad</w:t>
      </w:r>
      <w:r w:rsidR="00402FB2" w:rsidRPr="0081304A">
        <w:rPr>
          <w:sz w:val="20"/>
          <w:szCs w:val="20"/>
        </w:rPr>
        <w:t>m</w:t>
      </w:r>
      <w:r w:rsidRPr="0081304A">
        <w:rPr>
          <w:sz w:val="20"/>
          <w:szCs w:val="20"/>
        </w:rPr>
        <w:t>in</w:t>
      </w:r>
      <w:r w:rsidR="00402FB2" w:rsidRPr="0081304A">
        <w:rPr>
          <w:sz w:val="20"/>
          <w:szCs w:val="20"/>
        </w:rPr>
        <w:t>is</w:t>
      </w:r>
      <w:r w:rsidRPr="0081304A">
        <w:rPr>
          <w:sz w:val="20"/>
          <w:szCs w:val="20"/>
        </w:rPr>
        <w:t>tradores</w:t>
      </w:r>
      <w:r w:rsidR="00EC79C3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munic</w:t>
      </w:r>
      <w:r w:rsidR="00402FB2" w:rsidRPr="0081304A">
        <w:rPr>
          <w:sz w:val="20"/>
          <w:szCs w:val="20"/>
        </w:rPr>
        <w:t>i</w:t>
      </w:r>
      <w:r w:rsidRPr="0081304A">
        <w:rPr>
          <w:sz w:val="20"/>
          <w:szCs w:val="20"/>
        </w:rPr>
        <w:t>pales</w:t>
      </w:r>
      <w:r w:rsidR="000C3516" w:rsidRPr="0081304A">
        <w:rPr>
          <w:sz w:val="20"/>
          <w:szCs w:val="20"/>
        </w:rPr>
        <w:t xml:space="preserve">, en donde se desarrollan temas de </w:t>
      </w:r>
      <w:r w:rsidRPr="0081304A">
        <w:rPr>
          <w:sz w:val="20"/>
          <w:szCs w:val="20"/>
        </w:rPr>
        <w:t>primer mundo</w:t>
      </w:r>
      <w:r w:rsidR="000C3516" w:rsidRPr="0081304A">
        <w:rPr>
          <w:sz w:val="20"/>
          <w:szCs w:val="20"/>
        </w:rPr>
        <w:t xml:space="preserve">, </w:t>
      </w:r>
      <w:r w:rsidRPr="0081304A">
        <w:rPr>
          <w:sz w:val="20"/>
          <w:szCs w:val="20"/>
        </w:rPr>
        <w:t>muy buena cap</w:t>
      </w:r>
      <w:r w:rsidR="00402FB2" w:rsidRPr="0081304A">
        <w:rPr>
          <w:sz w:val="20"/>
          <w:szCs w:val="20"/>
        </w:rPr>
        <w:t>a</w:t>
      </w:r>
      <w:r w:rsidRPr="0081304A">
        <w:rPr>
          <w:sz w:val="20"/>
          <w:szCs w:val="20"/>
        </w:rPr>
        <w:t>citación</w:t>
      </w:r>
      <w:r w:rsidR="000C3516" w:rsidRPr="0081304A">
        <w:rPr>
          <w:sz w:val="20"/>
          <w:szCs w:val="20"/>
        </w:rPr>
        <w:t xml:space="preserve"> e </w:t>
      </w:r>
      <w:r w:rsidRPr="0081304A">
        <w:rPr>
          <w:sz w:val="20"/>
          <w:szCs w:val="20"/>
        </w:rPr>
        <w:t xml:space="preserve">información cercana de cómo se administran las ciudades </w:t>
      </w:r>
      <w:r w:rsidR="00593CEF" w:rsidRPr="0081304A">
        <w:rPr>
          <w:sz w:val="20"/>
          <w:szCs w:val="20"/>
        </w:rPr>
        <w:t>en otras partes</w:t>
      </w:r>
      <w:r w:rsidR="006E71E9" w:rsidRPr="0081304A">
        <w:rPr>
          <w:sz w:val="20"/>
          <w:szCs w:val="20"/>
        </w:rPr>
        <w:t>.</w:t>
      </w:r>
      <w:r w:rsidR="00D86EBF" w:rsidRPr="0081304A">
        <w:rPr>
          <w:sz w:val="20"/>
          <w:szCs w:val="20"/>
        </w:rPr>
        <w:t xml:space="preserve"> Dentro del Programa se ha realizado:</w:t>
      </w:r>
    </w:p>
    <w:p w:rsidR="000519BB" w:rsidRPr="0081304A" w:rsidRDefault="00D86EBF" w:rsidP="00636C94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Javier </w:t>
      </w:r>
      <w:r w:rsidR="004138D6" w:rsidRPr="0081304A">
        <w:rPr>
          <w:sz w:val="20"/>
          <w:szCs w:val="20"/>
        </w:rPr>
        <w:t>Montaño</w:t>
      </w:r>
      <w:r w:rsidR="00D42432" w:rsidRPr="0081304A">
        <w:rPr>
          <w:sz w:val="20"/>
          <w:szCs w:val="20"/>
        </w:rPr>
        <w:t xml:space="preserve"> intervino para solicitar </w:t>
      </w:r>
      <w:r w:rsidR="00587D2F" w:rsidRPr="0081304A">
        <w:rPr>
          <w:sz w:val="20"/>
          <w:szCs w:val="20"/>
        </w:rPr>
        <w:t>q</w:t>
      </w:r>
      <w:r w:rsidR="000519BB" w:rsidRPr="0081304A">
        <w:rPr>
          <w:sz w:val="20"/>
          <w:szCs w:val="20"/>
        </w:rPr>
        <w:t>ue se puedan hacer presentaciones en las regi</w:t>
      </w:r>
      <w:r w:rsidRPr="0081304A">
        <w:rPr>
          <w:sz w:val="20"/>
          <w:szCs w:val="20"/>
        </w:rPr>
        <w:t>ones sobre</w:t>
      </w:r>
      <w:r w:rsidR="000519BB" w:rsidRPr="0081304A">
        <w:rPr>
          <w:sz w:val="20"/>
          <w:szCs w:val="20"/>
        </w:rPr>
        <w:t xml:space="preserve"> la figura del </w:t>
      </w:r>
      <w:r w:rsidR="006E4274" w:rsidRPr="0081304A">
        <w:rPr>
          <w:sz w:val="20"/>
          <w:szCs w:val="20"/>
        </w:rPr>
        <w:t>A</w:t>
      </w:r>
      <w:r w:rsidR="000519BB" w:rsidRPr="0081304A">
        <w:rPr>
          <w:sz w:val="20"/>
          <w:szCs w:val="20"/>
        </w:rPr>
        <w:t>dministrador Municipal,</w:t>
      </w:r>
      <w:r w:rsidR="00923FB7" w:rsidRPr="0081304A">
        <w:rPr>
          <w:sz w:val="20"/>
          <w:szCs w:val="20"/>
        </w:rPr>
        <w:t xml:space="preserve"> en la que pueda compartir su experiencia el Alcalde de Navolato</w:t>
      </w:r>
      <w:r w:rsidR="00587D2F" w:rsidRPr="0081304A">
        <w:rPr>
          <w:sz w:val="20"/>
          <w:szCs w:val="20"/>
        </w:rPr>
        <w:t xml:space="preserve"> </w:t>
      </w:r>
      <w:r w:rsidR="004138D6" w:rsidRPr="0081304A">
        <w:rPr>
          <w:sz w:val="20"/>
          <w:szCs w:val="20"/>
        </w:rPr>
        <w:t xml:space="preserve">Miguel </w:t>
      </w:r>
      <w:r w:rsidR="000519BB" w:rsidRPr="0081304A">
        <w:rPr>
          <w:sz w:val="20"/>
          <w:szCs w:val="20"/>
        </w:rPr>
        <w:t>Calderón y</w:t>
      </w:r>
      <w:r w:rsidR="00587D2F" w:rsidRPr="0081304A">
        <w:rPr>
          <w:sz w:val="20"/>
          <w:szCs w:val="20"/>
        </w:rPr>
        <w:t xml:space="preserve"> </w:t>
      </w:r>
      <w:r w:rsidR="00923FB7" w:rsidRPr="0081304A">
        <w:rPr>
          <w:sz w:val="20"/>
          <w:szCs w:val="20"/>
        </w:rPr>
        <w:t xml:space="preserve">el Director de ICMA Latinoamérica, </w:t>
      </w:r>
      <w:r w:rsidR="004138D6" w:rsidRPr="0081304A">
        <w:rPr>
          <w:sz w:val="20"/>
          <w:szCs w:val="20"/>
        </w:rPr>
        <w:t xml:space="preserve">Octavio </w:t>
      </w:r>
      <w:r w:rsidR="000519BB" w:rsidRPr="0081304A">
        <w:rPr>
          <w:sz w:val="20"/>
          <w:szCs w:val="20"/>
        </w:rPr>
        <w:t>Chávez</w:t>
      </w:r>
      <w:r w:rsidR="00923FB7" w:rsidRPr="0081304A">
        <w:rPr>
          <w:sz w:val="20"/>
          <w:szCs w:val="20"/>
        </w:rPr>
        <w:t>,</w:t>
      </w:r>
      <w:r w:rsidR="00587D2F" w:rsidRPr="0081304A">
        <w:rPr>
          <w:sz w:val="20"/>
          <w:szCs w:val="20"/>
        </w:rPr>
        <w:t xml:space="preserve"> </w:t>
      </w:r>
      <w:r w:rsidR="004138D6" w:rsidRPr="0081304A">
        <w:rPr>
          <w:sz w:val="20"/>
          <w:szCs w:val="20"/>
        </w:rPr>
        <w:t>para trata</w:t>
      </w:r>
      <w:r w:rsidR="000519BB" w:rsidRPr="0081304A">
        <w:rPr>
          <w:sz w:val="20"/>
          <w:szCs w:val="20"/>
        </w:rPr>
        <w:t>r de promoverla gracias al interés d</w:t>
      </w:r>
      <w:r w:rsidR="004138D6" w:rsidRPr="0081304A">
        <w:rPr>
          <w:sz w:val="20"/>
          <w:szCs w:val="20"/>
        </w:rPr>
        <w:t>el resto</w:t>
      </w:r>
      <w:r w:rsidR="000519BB" w:rsidRPr="0081304A">
        <w:rPr>
          <w:sz w:val="20"/>
          <w:szCs w:val="20"/>
        </w:rPr>
        <w:t>.</w:t>
      </w:r>
    </w:p>
    <w:p w:rsidR="00D86EBF" w:rsidRPr="0081304A" w:rsidRDefault="00D86EBF" w:rsidP="00636C94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Se acuerda que se harán presentaciones en las regiones.</w:t>
      </w:r>
    </w:p>
    <w:p w:rsidR="00600586" w:rsidRPr="0081304A" w:rsidRDefault="00600586" w:rsidP="00600586">
      <w:pPr>
        <w:jc w:val="both"/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>IV.- SEGUIMIENTO DE ACUERDOS.</w:t>
      </w:r>
    </w:p>
    <w:p w:rsidR="00111AFC" w:rsidRPr="0081304A" w:rsidRDefault="001E516D" w:rsidP="00032434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Enrique Mayt</w:t>
      </w:r>
      <w:r w:rsidR="00B94830" w:rsidRPr="0081304A">
        <w:rPr>
          <w:sz w:val="20"/>
          <w:szCs w:val="20"/>
        </w:rPr>
        <w:t>orena dio lectura al acuerdo</w:t>
      </w:r>
      <w:r w:rsidRPr="0081304A">
        <w:rPr>
          <w:sz w:val="20"/>
          <w:szCs w:val="20"/>
        </w:rPr>
        <w:t xml:space="preserve"> tomado en la reunión anterior para su seguimiento</w:t>
      </w:r>
      <w:r w:rsidR="00517099" w:rsidRPr="0081304A">
        <w:rPr>
          <w:sz w:val="20"/>
          <w:szCs w:val="20"/>
        </w:rPr>
        <w:t xml:space="preserve"> e informó avances</w:t>
      </w:r>
      <w:r w:rsidRPr="0081304A">
        <w:rPr>
          <w:sz w:val="20"/>
          <w:szCs w:val="20"/>
        </w:rPr>
        <w:t>:</w:t>
      </w:r>
    </w:p>
    <w:p w:rsidR="00810CF3" w:rsidRPr="0081304A" w:rsidRDefault="00810CF3" w:rsidP="00032434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1- Se acuerda firmar las </w:t>
      </w:r>
      <w:proofErr w:type="spellStart"/>
      <w:r w:rsidRPr="0081304A">
        <w:rPr>
          <w:sz w:val="20"/>
          <w:szCs w:val="20"/>
        </w:rPr>
        <w:t>AP’</w:t>
      </w:r>
      <w:r w:rsidR="00EC79C3" w:rsidRPr="0081304A">
        <w:rPr>
          <w:sz w:val="20"/>
          <w:szCs w:val="20"/>
        </w:rPr>
        <w:t>s</w:t>
      </w:r>
      <w:proofErr w:type="spellEnd"/>
      <w:r w:rsidRPr="0081304A">
        <w:rPr>
          <w:sz w:val="20"/>
          <w:szCs w:val="20"/>
        </w:rPr>
        <w:t xml:space="preserve"> del mes de abril, por parte del Secretario Técnico Fernando Lizárraga, el día miércoles 1 de junio.</w:t>
      </w:r>
    </w:p>
    <w:p w:rsidR="008F63AA" w:rsidRPr="0081304A" w:rsidRDefault="009A4ABA" w:rsidP="00032434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Enrique Maytorena</w:t>
      </w:r>
      <w:r w:rsidR="008F63AA" w:rsidRPr="0081304A">
        <w:rPr>
          <w:sz w:val="20"/>
          <w:szCs w:val="20"/>
        </w:rPr>
        <w:t xml:space="preserve"> reitera continuar con la orden del día de la junta plenaria para ver el tema del flujo que ha recibido CODESIN, </w:t>
      </w:r>
      <w:r w:rsidRPr="0081304A">
        <w:rPr>
          <w:sz w:val="20"/>
          <w:szCs w:val="20"/>
        </w:rPr>
        <w:t xml:space="preserve">y en base a eso </w:t>
      </w:r>
      <w:r w:rsidR="008F63AA" w:rsidRPr="0081304A">
        <w:rPr>
          <w:sz w:val="20"/>
          <w:szCs w:val="20"/>
        </w:rPr>
        <w:t xml:space="preserve">se </w:t>
      </w:r>
      <w:r w:rsidRPr="0081304A">
        <w:rPr>
          <w:sz w:val="20"/>
          <w:szCs w:val="20"/>
        </w:rPr>
        <w:t>toma</w:t>
      </w:r>
      <w:r w:rsidR="008F63AA" w:rsidRPr="0081304A">
        <w:rPr>
          <w:sz w:val="20"/>
          <w:szCs w:val="20"/>
        </w:rPr>
        <w:t>n</w:t>
      </w:r>
      <w:r w:rsidRPr="0081304A">
        <w:rPr>
          <w:sz w:val="20"/>
          <w:szCs w:val="20"/>
        </w:rPr>
        <w:t xml:space="preserve"> los compromisos, </w:t>
      </w:r>
      <w:r w:rsidR="008F63AA" w:rsidRPr="0081304A">
        <w:rPr>
          <w:sz w:val="20"/>
          <w:szCs w:val="20"/>
        </w:rPr>
        <w:t>y l</w:t>
      </w:r>
      <w:r w:rsidR="00C01301" w:rsidRPr="0081304A">
        <w:rPr>
          <w:sz w:val="20"/>
          <w:szCs w:val="20"/>
        </w:rPr>
        <w:t>a falta de recur</w:t>
      </w:r>
      <w:r w:rsidR="00A40169" w:rsidRPr="0081304A">
        <w:rPr>
          <w:sz w:val="20"/>
          <w:szCs w:val="20"/>
        </w:rPr>
        <w:t xml:space="preserve">sos está impidiendo </w:t>
      </w:r>
      <w:r w:rsidR="00680F2D" w:rsidRPr="0081304A">
        <w:rPr>
          <w:sz w:val="20"/>
          <w:szCs w:val="20"/>
        </w:rPr>
        <w:t>la realización del</w:t>
      </w:r>
      <w:r w:rsidR="00A40169" w:rsidRPr="0081304A">
        <w:rPr>
          <w:sz w:val="20"/>
          <w:szCs w:val="20"/>
        </w:rPr>
        <w:t xml:space="preserve"> es</w:t>
      </w:r>
      <w:r w:rsidR="00C01301" w:rsidRPr="0081304A">
        <w:rPr>
          <w:sz w:val="20"/>
          <w:szCs w:val="20"/>
        </w:rPr>
        <w:t>t</w:t>
      </w:r>
      <w:r w:rsidR="00A40169" w:rsidRPr="0081304A">
        <w:rPr>
          <w:sz w:val="20"/>
          <w:szCs w:val="20"/>
        </w:rPr>
        <w:t>udio del</w:t>
      </w:r>
      <w:r w:rsidR="00E32CBD" w:rsidRPr="0081304A">
        <w:rPr>
          <w:sz w:val="20"/>
          <w:szCs w:val="20"/>
        </w:rPr>
        <w:t xml:space="preserve"> </w:t>
      </w:r>
      <w:proofErr w:type="spellStart"/>
      <w:r w:rsidR="00C01301" w:rsidRPr="0081304A">
        <w:rPr>
          <w:sz w:val="20"/>
          <w:szCs w:val="20"/>
        </w:rPr>
        <w:t>hub</w:t>
      </w:r>
      <w:proofErr w:type="spellEnd"/>
      <w:r w:rsidR="00A40169" w:rsidRPr="0081304A">
        <w:rPr>
          <w:sz w:val="20"/>
          <w:szCs w:val="20"/>
        </w:rPr>
        <w:t>.</w:t>
      </w:r>
    </w:p>
    <w:p w:rsidR="008F63AA" w:rsidRPr="0081304A" w:rsidRDefault="00D15861" w:rsidP="00032434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Juan Guerra</w:t>
      </w:r>
      <w:r w:rsidR="008F63AA" w:rsidRPr="0081304A">
        <w:rPr>
          <w:sz w:val="20"/>
          <w:szCs w:val="20"/>
        </w:rPr>
        <w:t xml:space="preserve"> </w:t>
      </w:r>
      <w:r w:rsidR="00AC6556" w:rsidRPr="0081304A">
        <w:rPr>
          <w:sz w:val="20"/>
          <w:szCs w:val="20"/>
        </w:rPr>
        <w:t xml:space="preserve">hizo dos </w:t>
      </w:r>
      <w:r w:rsidR="008F63AA" w:rsidRPr="0081304A">
        <w:rPr>
          <w:sz w:val="20"/>
          <w:szCs w:val="20"/>
        </w:rPr>
        <w:t>propuesta</w:t>
      </w:r>
      <w:r w:rsidRPr="0081304A">
        <w:rPr>
          <w:sz w:val="20"/>
          <w:szCs w:val="20"/>
        </w:rPr>
        <w:t xml:space="preserve">, </w:t>
      </w:r>
      <w:r w:rsidR="008F63AA" w:rsidRPr="0081304A">
        <w:rPr>
          <w:sz w:val="20"/>
          <w:szCs w:val="20"/>
        </w:rPr>
        <w:t>la primera es</w:t>
      </w:r>
      <w:r w:rsidRPr="0081304A">
        <w:rPr>
          <w:sz w:val="20"/>
          <w:szCs w:val="20"/>
        </w:rPr>
        <w:t xml:space="preserve"> decir que s</w:t>
      </w:r>
      <w:r w:rsidR="008F63AA" w:rsidRPr="0081304A">
        <w:rPr>
          <w:sz w:val="20"/>
          <w:szCs w:val="20"/>
        </w:rPr>
        <w:t>í</w:t>
      </w:r>
      <w:r w:rsidRPr="0081304A">
        <w:rPr>
          <w:sz w:val="20"/>
          <w:szCs w:val="20"/>
        </w:rPr>
        <w:t xml:space="preserve">, y </w:t>
      </w:r>
      <w:r w:rsidR="008F63AA" w:rsidRPr="0081304A">
        <w:rPr>
          <w:sz w:val="20"/>
          <w:szCs w:val="20"/>
        </w:rPr>
        <w:t>la segunda que se le dé un voto de confianza al P</w:t>
      </w:r>
      <w:r w:rsidRPr="0081304A">
        <w:rPr>
          <w:sz w:val="20"/>
          <w:szCs w:val="20"/>
        </w:rPr>
        <w:t>resid</w:t>
      </w:r>
      <w:r w:rsidR="00921DCE" w:rsidRPr="0081304A">
        <w:rPr>
          <w:sz w:val="20"/>
          <w:szCs w:val="20"/>
        </w:rPr>
        <w:t>e</w:t>
      </w:r>
      <w:r w:rsidRPr="0081304A">
        <w:rPr>
          <w:sz w:val="20"/>
          <w:szCs w:val="20"/>
        </w:rPr>
        <w:t>nte</w:t>
      </w:r>
      <w:r w:rsidR="00E32CBD" w:rsidRPr="0081304A">
        <w:rPr>
          <w:sz w:val="20"/>
          <w:szCs w:val="20"/>
        </w:rPr>
        <w:t xml:space="preserve"> </w:t>
      </w:r>
      <w:r w:rsidR="008F63AA" w:rsidRPr="0081304A">
        <w:rPr>
          <w:sz w:val="20"/>
          <w:szCs w:val="20"/>
        </w:rPr>
        <w:t xml:space="preserve">Ejecutivo </w:t>
      </w:r>
      <w:r w:rsidRPr="0081304A">
        <w:rPr>
          <w:sz w:val="20"/>
          <w:szCs w:val="20"/>
        </w:rPr>
        <w:t>acom</w:t>
      </w:r>
      <w:r w:rsidR="00921DCE" w:rsidRPr="0081304A">
        <w:rPr>
          <w:sz w:val="20"/>
          <w:szCs w:val="20"/>
        </w:rPr>
        <w:t>pañ</w:t>
      </w:r>
      <w:r w:rsidR="00044A5C" w:rsidRPr="0081304A">
        <w:rPr>
          <w:sz w:val="20"/>
          <w:szCs w:val="20"/>
        </w:rPr>
        <w:t>ado</w:t>
      </w:r>
      <w:r w:rsidR="00921DCE" w:rsidRPr="0081304A">
        <w:rPr>
          <w:sz w:val="20"/>
          <w:szCs w:val="20"/>
        </w:rPr>
        <w:t xml:space="preserve"> </w:t>
      </w:r>
      <w:r w:rsidR="00044A5C" w:rsidRPr="0081304A">
        <w:rPr>
          <w:sz w:val="20"/>
          <w:szCs w:val="20"/>
        </w:rPr>
        <w:t xml:space="preserve">de otro Consejero </w:t>
      </w:r>
      <w:r w:rsidR="00921DCE" w:rsidRPr="0081304A">
        <w:rPr>
          <w:sz w:val="20"/>
          <w:szCs w:val="20"/>
        </w:rPr>
        <w:t>y vaya</w:t>
      </w:r>
      <w:r w:rsidR="008F63AA" w:rsidRPr="0081304A">
        <w:rPr>
          <w:sz w:val="20"/>
          <w:szCs w:val="20"/>
        </w:rPr>
        <w:t>n</w:t>
      </w:r>
      <w:r w:rsidR="00A92D04" w:rsidRPr="0081304A">
        <w:rPr>
          <w:sz w:val="20"/>
          <w:szCs w:val="20"/>
        </w:rPr>
        <w:t xml:space="preserve"> </w:t>
      </w:r>
      <w:r w:rsidR="008F63AA" w:rsidRPr="0081304A">
        <w:rPr>
          <w:sz w:val="20"/>
          <w:szCs w:val="20"/>
        </w:rPr>
        <w:t xml:space="preserve">junto </w:t>
      </w:r>
      <w:r w:rsidR="00921DCE" w:rsidRPr="0081304A">
        <w:rPr>
          <w:sz w:val="20"/>
          <w:szCs w:val="20"/>
        </w:rPr>
        <w:t xml:space="preserve">con Francisco </w:t>
      </w:r>
      <w:r w:rsidR="008F63AA" w:rsidRPr="0081304A">
        <w:rPr>
          <w:sz w:val="20"/>
          <w:szCs w:val="20"/>
        </w:rPr>
        <w:t xml:space="preserve">Labastida Gómez </w:t>
      </w:r>
      <w:r w:rsidR="00921DCE" w:rsidRPr="0081304A">
        <w:rPr>
          <w:sz w:val="20"/>
          <w:szCs w:val="20"/>
        </w:rPr>
        <w:t>y Arm</w:t>
      </w:r>
      <w:r w:rsidRPr="0081304A">
        <w:rPr>
          <w:sz w:val="20"/>
          <w:szCs w:val="20"/>
        </w:rPr>
        <w:t xml:space="preserve">ando </w:t>
      </w:r>
      <w:r w:rsidR="008F63AA" w:rsidRPr="0081304A">
        <w:rPr>
          <w:sz w:val="20"/>
          <w:szCs w:val="20"/>
        </w:rPr>
        <w:t xml:space="preserve">Villarreal </w:t>
      </w:r>
      <w:r w:rsidRPr="0081304A">
        <w:rPr>
          <w:sz w:val="20"/>
          <w:szCs w:val="20"/>
        </w:rPr>
        <w:t xml:space="preserve">y </w:t>
      </w:r>
      <w:r w:rsidR="008F63AA" w:rsidRPr="0081304A">
        <w:rPr>
          <w:sz w:val="20"/>
          <w:szCs w:val="20"/>
        </w:rPr>
        <w:t>pregunte</w:t>
      </w:r>
      <w:r w:rsidR="00FB5BA6" w:rsidRPr="0081304A">
        <w:rPr>
          <w:sz w:val="20"/>
          <w:szCs w:val="20"/>
        </w:rPr>
        <w:t>n</w:t>
      </w:r>
      <w:r w:rsidR="008F63AA" w:rsidRPr="0081304A">
        <w:rPr>
          <w:sz w:val="20"/>
          <w:szCs w:val="20"/>
        </w:rPr>
        <w:t xml:space="preserve"> si se le facilita </w:t>
      </w:r>
      <w:r w:rsidRPr="0081304A">
        <w:rPr>
          <w:sz w:val="20"/>
          <w:szCs w:val="20"/>
        </w:rPr>
        <w:t xml:space="preserve">cargárselo </w:t>
      </w:r>
      <w:r w:rsidR="008F63AA" w:rsidRPr="0081304A">
        <w:rPr>
          <w:sz w:val="20"/>
          <w:szCs w:val="20"/>
        </w:rPr>
        <w:t xml:space="preserve">a SEDECO pero que el </w:t>
      </w:r>
      <w:r w:rsidRPr="0081304A">
        <w:rPr>
          <w:sz w:val="20"/>
          <w:szCs w:val="20"/>
        </w:rPr>
        <w:t xml:space="preserve">flujo </w:t>
      </w:r>
      <w:r w:rsidR="008F63AA" w:rsidRPr="0081304A">
        <w:rPr>
          <w:sz w:val="20"/>
          <w:szCs w:val="20"/>
        </w:rPr>
        <w:t>de CODESIN se le tiene que dar como debe de ser.</w:t>
      </w:r>
    </w:p>
    <w:p w:rsidR="004A3BAC" w:rsidRPr="0081304A" w:rsidRDefault="004A3BAC" w:rsidP="004A3BAC">
      <w:pPr>
        <w:jc w:val="both"/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>V.- REPORTE FINANCIERO CODESIN.</w:t>
      </w:r>
    </w:p>
    <w:p w:rsidR="006A1D6E" w:rsidRPr="0081304A" w:rsidRDefault="00D43BE4" w:rsidP="00032434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Enrique Maytorena presenta</w:t>
      </w:r>
      <w:r w:rsidR="00073BE5" w:rsidRPr="0081304A">
        <w:rPr>
          <w:sz w:val="20"/>
          <w:szCs w:val="20"/>
        </w:rPr>
        <w:t xml:space="preserve"> el presupuesto autorizad</w:t>
      </w:r>
      <w:r w:rsidRPr="0081304A">
        <w:rPr>
          <w:sz w:val="20"/>
          <w:szCs w:val="20"/>
        </w:rPr>
        <w:t>o</w:t>
      </w:r>
      <w:r w:rsidR="00DE121C" w:rsidRPr="0081304A">
        <w:rPr>
          <w:sz w:val="20"/>
          <w:szCs w:val="20"/>
        </w:rPr>
        <w:t xml:space="preserve"> en un histórico de</w:t>
      </w:r>
      <w:r w:rsidR="00680F2D" w:rsidRPr="0081304A">
        <w:rPr>
          <w:sz w:val="20"/>
          <w:szCs w:val="20"/>
        </w:rPr>
        <w:t>sde</w:t>
      </w:r>
      <w:r w:rsidR="00DE121C" w:rsidRPr="0081304A">
        <w:rPr>
          <w:sz w:val="20"/>
          <w:szCs w:val="20"/>
        </w:rPr>
        <w:t xml:space="preserve"> 201</w:t>
      </w:r>
      <w:r w:rsidR="00D24805" w:rsidRPr="0081304A">
        <w:rPr>
          <w:sz w:val="20"/>
          <w:szCs w:val="20"/>
        </w:rPr>
        <w:t>1</w:t>
      </w:r>
      <w:r w:rsidR="00DE121C" w:rsidRPr="0081304A">
        <w:rPr>
          <w:sz w:val="20"/>
          <w:szCs w:val="20"/>
        </w:rPr>
        <w:t xml:space="preserve">, </w:t>
      </w:r>
      <w:r w:rsidR="00680F2D" w:rsidRPr="0081304A">
        <w:rPr>
          <w:sz w:val="20"/>
          <w:szCs w:val="20"/>
        </w:rPr>
        <w:t xml:space="preserve">hasta </w:t>
      </w:r>
      <w:r w:rsidR="00152822" w:rsidRPr="0081304A">
        <w:rPr>
          <w:sz w:val="20"/>
          <w:szCs w:val="20"/>
        </w:rPr>
        <w:t>junio de</w:t>
      </w:r>
      <w:r w:rsidR="00680F2D" w:rsidRPr="0081304A">
        <w:rPr>
          <w:sz w:val="20"/>
          <w:szCs w:val="20"/>
        </w:rPr>
        <w:t xml:space="preserve"> </w:t>
      </w:r>
      <w:r w:rsidR="00152822" w:rsidRPr="0081304A">
        <w:rPr>
          <w:sz w:val="20"/>
          <w:szCs w:val="20"/>
        </w:rPr>
        <w:t>20</w:t>
      </w:r>
      <w:r w:rsidR="00DE121C" w:rsidRPr="0081304A">
        <w:rPr>
          <w:sz w:val="20"/>
          <w:szCs w:val="20"/>
        </w:rPr>
        <w:t>16</w:t>
      </w:r>
      <w:r w:rsidRPr="0081304A">
        <w:rPr>
          <w:sz w:val="20"/>
          <w:szCs w:val="20"/>
        </w:rPr>
        <w:t xml:space="preserve">. </w:t>
      </w:r>
      <w:r w:rsidR="00D24805" w:rsidRPr="0081304A">
        <w:rPr>
          <w:sz w:val="20"/>
          <w:szCs w:val="20"/>
        </w:rPr>
        <w:t xml:space="preserve"> Dijo que s</w:t>
      </w:r>
      <w:r w:rsidR="00C9175B" w:rsidRPr="0081304A">
        <w:rPr>
          <w:sz w:val="20"/>
          <w:szCs w:val="20"/>
        </w:rPr>
        <w:t xml:space="preserve">i </w:t>
      </w:r>
      <w:r w:rsidR="00DE121C" w:rsidRPr="0081304A">
        <w:rPr>
          <w:sz w:val="20"/>
          <w:szCs w:val="20"/>
        </w:rPr>
        <w:t xml:space="preserve">al momento CODESIN </w:t>
      </w:r>
      <w:r w:rsidR="00765DE8" w:rsidRPr="0081304A">
        <w:rPr>
          <w:sz w:val="20"/>
          <w:szCs w:val="20"/>
        </w:rPr>
        <w:t>estuvi</w:t>
      </w:r>
      <w:r w:rsidR="00DE121C" w:rsidRPr="0081304A">
        <w:rPr>
          <w:sz w:val="20"/>
          <w:szCs w:val="20"/>
        </w:rPr>
        <w:t>e</w:t>
      </w:r>
      <w:r w:rsidR="00765DE8" w:rsidRPr="0081304A">
        <w:rPr>
          <w:sz w:val="20"/>
          <w:szCs w:val="20"/>
        </w:rPr>
        <w:t>ra</w:t>
      </w:r>
      <w:r w:rsidR="00E32CBD" w:rsidRPr="0081304A">
        <w:rPr>
          <w:sz w:val="20"/>
          <w:szCs w:val="20"/>
        </w:rPr>
        <w:t xml:space="preserve"> </w:t>
      </w:r>
      <w:r w:rsidR="00765DE8" w:rsidRPr="0081304A">
        <w:rPr>
          <w:sz w:val="20"/>
          <w:szCs w:val="20"/>
        </w:rPr>
        <w:t>regu</w:t>
      </w:r>
      <w:r w:rsidR="00C9175B" w:rsidRPr="0081304A">
        <w:rPr>
          <w:sz w:val="20"/>
          <w:szCs w:val="20"/>
        </w:rPr>
        <w:t>l</w:t>
      </w:r>
      <w:r w:rsidR="00765DE8" w:rsidRPr="0081304A">
        <w:rPr>
          <w:sz w:val="20"/>
          <w:szCs w:val="20"/>
        </w:rPr>
        <w:t>a</w:t>
      </w:r>
      <w:r w:rsidR="00C9175B" w:rsidRPr="0081304A">
        <w:rPr>
          <w:sz w:val="20"/>
          <w:szCs w:val="20"/>
        </w:rPr>
        <w:t>rizado en</w:t>
      </w:r>
      <w:r w:rsidR="00E32CBD" w:rsidRPr="0081304A">
        <w:rPr>
          <w:sz w:val="20"/>
          <w:szCs w:val="20"/>
        </w:rPr>
        <w:t xml:space="preserve"> </w:t>
      </w:r>
      <w:r w:rsidR="00C9175B" w:rsidRPr="0081304A">
        <w:rPr>
          <w:sz w:val="20"/>
          <w:szCs w:val="20"/>
        </w:rPr>
        <w:t>las aport</w:t>
      </w:r>
      <w:r w:rsidR="00765DE8" w:rsidRPr="0081304A">
        <w:rPr>
          <w:sz w:val="20"/>
          <w:szCs w:val="20"/>
        </w:rPr>
        <w:t xml:space="preserve">aciones de parte de </w:t>
      </w:r>
      <w:r w:rsidR="00DE121C" w:rsidRPr="0081304A">
        <w:rPr>
          <w:sz w:val="20"/>
          <w:szCs w:val="20"/>
        </w:rPr>
        <w:t xml:space="preserve">la Secretaría de </w:t>
      </w:r>
      <w:r w:rsidR="00765DE8" w:rsidRPr="0081304A">
        <w:rPr>
          <w:sz w:val="20"/>
          <w:szCs w:val="20"/>
        </w:rPr>
        <w:t>Adm</w:t>
      </w:r>
      <w:r w:rsidR="00C9175B" w:rsidRPr="0081304A">
        <w:rPr>
          <w:sz w:val="20"/>
          <w:szCs w:val="20"/>
        </w:rPr>
        <w:t>i</w:t>
      </w:r>
      <w:r w:rsidR="00765DE8" w:rsidRPr="0081304A">
        <w:rPr>
          <w:sz w:val="20"/>
          <w:szCs w:val="20"/>
        </w:rPr>
        <w:t>nistració</w:t>
      </w:r>
      <w:r w:rsidR="00C9175B" w:rsidRPr="0081304A">
        <w:rPr>
          <w:sz w:val="20"/>
          <w:szCs w:val="20"/>
        </w:rPr>
        <w:t>n y Finanzas</w:t>
      </w:r>
      <w:r w:rsidR="00DE121C" w:rsidRPr="0081304A">
        <w:rPr>
          <w:sz w:val="20"/>
          <w:szCs w:val="20"/>
        </w:rPr>
        <w:t>,</w:t>
      </w:r>
      <w:r w:rsidR="00C9175B" w:rsidRPr="0081304A">
        <w:rPr>
          <w:sz w:val="20"/>
          <w:szCs w:val="20"/>
        </w:rPr>
        <w:t xml:space="preserve"> </w:t>
      </w:r>
      <w:r w:rsidR="00E32CBD" w:rsidRPr="0081304A">
        <w:rPr>
          <w:sz w:val="20"/>
          <w:szCs w:val="20"/>
        </w:rPr>
        <w:t xml:space="preserve">se </w:t>
      </w:r>
      <w:r w:rsidR="00C9175B" w:rsidRPr="0081304A">
        <w:rPr>
          <w:sz w:val="20"/>
          <w:szCs w:val="20"/>
        </w:rPr>
        <w:t>podría</w:t>
      </w:r>
      <w:r w:rsidR="00E32CBD" w:rsidRPr="0081304A">
        <w:rPr>
          <w:sz w:val="20"/>
          <w:szCs w:val="20"/>
        </w:rPr>
        <w:t>n</w:t>
      </w:r>
      <w:r w:rsidR="00C9175B" w:rsidRPr="0081304A">
        <w:rPr>
          <w:sz w:val="20"/>
          <w:szCs w:val="20"/>
        </w:rPr>
        <w:t xml:space="preserve"> tomar compromiso</w:t>
      </w:r>
      <w:r w:rsidR="00DE121C" w:rsidRPr="0081304A">
        <w:rPr>
          <w:sz w:val="20"/>
          <w:szCs w:val="20"/>
        </w:rPr>
        <w:t>s.</w:t>
      </w:r>
    </w:p>
    <w:p w:rsidR="002B2717" w:rsidRPr="0081304A" w:rsidRDefault="00ED1325" w:rsidP="002B2717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Alejandro Sánchez</w:t>
      </w:r>
      <w:r w:rsidR="009E1822" w:rsidRPr="0081304A">
        <w:rPr>
          <w:sz w:val="20"/>
          <w:szCs w:val="20"/>
        </w:rPr>
        <w:t xml:space="preserve"> agrega</w:t>
      </w:r>
      <w:r w:rsidR="0086793B" w:rsidRPr="0081304A">
        <w:rPr>
          <w:sz w:val="20"/>
          <w:szCs w:val="20"/>
        </w:rPr>
        <w:t xml:space="preserve"> </w:t>
      </w:r>
      <w:r w:rsidR="00826722" w:rsidRPr="0081304A">
        <w:rPr>
          <w:sz w:val="20"/>
          <w:szCs w:val="20"/>
        </w:rPr>
        <w:t xml:space="preserve">que debe haber por escrito </w:t>
      </w:r>
      <w:r w:rsidR="003C3EBB" w:rsidRPr="0081304A">
        <w:rPr>
          <w:sz w:val="20"/>
          <w:szCs w:val="20"/>
        </w:rPr>
        <w:t xml:space="preserve">el compromiso </w:t>
      </w:r>
      <w:r w:rsidR="00826722" w:rsidRPr="0081304A">
        <w:rPr>
          <w:sz w:val="20"/>
          <w:szCs w:val="20"/>
        </w:rPr>
        <w:t xml:space="preserve">de Armando Villarreal </w:t>
      </w:r>
      <w:r w:rsidR="003C3EBB" w:rsidRPr="0081304A">
        <w:rPr>
          <w:sz w:val="20"/>
          <w:szCs w:val="20"/>
        </w:rPr>
        <w:t>de cumplir con el presu</w:t>
      </w:r>
      <w:r w:rsidR="003F30FF" w:rsidRPr="0081304A">
        <w:rPr>
          <w:sz w:val="20"/>
          <w:szCs w:val="20"/>
        </w:rPr>
        <w:t>pu</w:t>
      </w:r>
      <w:r w:rsidR="00B71A4F" w:rsidRPr="0081304A">
        <w:rPr>
          <w:sz w:val="20"/>
          <w:szCs w:val="20"/>
        </w:rPr>
        <w:t>esto 2016</w:t>
      </w:r>
      <w:r w:rsidR="009E1822" w:rsidRPr="0081304A">
        <w:rPr>
          <w:sz w:val="20"/>
          <w:szCs w:val="20"/>
        </w:rPr>
        <w:t>, pero</w:t>
      </w:r>
      <w:r w:rsidR="00586485" w:rsidRPr="0081304A">
        <w:rPr>
          <w:sz w:val="20"/>
          <w:szCs w:val="20"/>
        </w:rPr>
        <w:t xml:space="preserve"> </w:t>
      </w:r>
      <w:r w:rsidR="00B71A4F" w:rsidRPr="0081304A">
        <w:rPr>
          <w:sz w:val="20"/>
          <w:szCs w:val="20"/>
        </w:rPr>
        <w:t>esto debe ir lig</w:t>
      </w:r>
      <w:r w:rsidR="003F30FF" w:rsidRPr="0081304A">
        <w:rPr>
          <w:sz w:val="20"/>
          <w:szCs w:val="20"/>
        </w:rPr>
        <w:t xml:space="preserve">ado a un acuerdo en el que </w:t>
      </w:r>
      <w:r w:rsidR="009E1822" w:rsidRPr="0081304A">
        <w:rPr>
          <w:sz w:val="20"/>
          <w:szCs w:val="20"/>
        </w:rPr>
        <w:t xml:space="preserve">diga que se </w:t>
      </w:r>
      <w:r w:rsidR="003F30FF" w:rsidRPr="0081304A">
        <w:rPr>
          <w:sz w:val="20"/>
          <w:szCs w:val="20"/>
        </w:rPr>
        <w:t>d</w:t>
      </w:r>
      <w:r w:rsidR="009E1822" w:rsidRPr="0081304A">
        <w:rPr>
          <w:sz w:val="20"/>
          <w:szCs w:val="20"/>
        </w:rPr>
        <w:t>e</w:t>
      </w:r>
      <w:r w:rsidR="003F30FF" w:rsidRPr="0081304A">
        <w:rPr>
          <w:sz w:val="20"/>
          <w:szCs w:val="20"/>
        </w:rPr>
        <w:t>lega</w:t>
      </w:r>
      <w:r w:rsidR="00586485" w:rsidRPr="0081304A">
        <w:rPr>
          <w:sz w:val="20"/>
          <w:szCs w:val="20"/>
        </w:rPr>
        <w:t xml:space="preserve"> </w:t>
      </w:r>
      <w:r w:rsidR="003F30FF" w:rsidRPr="0081304A">
        <w:rPr>
          <w:sz w:val="20"/>
          <w:szCs w:val="20"/>
        </w:rPr>
        <w:t xml:space="preserve">en </w:t>
      </w:r>
      <w:r w:rsidR="003C3EBB" w:rsidRPr="0081304A">
        <w:rPr>
          <w:sz w:val="20"/>
          <w:szCs w:val="20"/>
        </w:rPr>
        <w:t xml:space="preserve">el </w:t>
      </w:r>
      <w:r w:rsidR="009E1822" w:rsidRPr="0081304A">
        <w:rPr>
          <w:sz w:val="20"/>
          <w:szCs w:val="20"/>
        </w:rPr>
        <w:t>P</w:t>
      </w:r>
      <w:r w:rsidR="003C3EBB" w:rsidRPr="0081304A">
        <w:rPr>
          <w:sz w:val="20"/>
          <w:szCs w:val="20"/>
        </w:rPr>
        <w:t xml:space="preserve">residente </w:t>
      </w:r>
      <w:r w:rsidR="00826722" w:rsidRPr="0081304A">
        <w:rPr>
          <w:sz w:val="20"/>
          <w:szCs w:val="20"/>
        </w:rPr>
        <w:t>del P</w:t>
      </w:r>
      <w:r w:rsidR="009E1822" w:rsidRPr="0081304A">
        <w:rPr>
          <w:sz w:val="20"/>
          <w:szCs w:val="20"/>
        </w:rPr>
        <w:t>leno</w:t>
      </w:r>
      <w:r w:rsidR="00937DAF" w:rsidRPr="0081304A">
        <w:rPr>
          <w:sz w:val="20"/>
          <w:szCs w:val="20"/>
        </w:rPr>
        <w:t xml:space="preserve"> del CODESIN</w:t>
      </w:r>
      <w:r w:rsidR="009E1822" w:rsidRPr="0081304A">
        <w:rPr>
          <w:sz w:val="20"/>
          <w:szCs w:val="20"/>
        </w:rPr>
        <w:t xml:space="preserve"> y el P</w:t>
      </w:r>
      <w:r w:rsidR="003F30FF" w:rsidRPr="0081304A">
        <w:rPr>
          <w:sz w:val="20"/>
          <w:szCs w:val="20"/>
        </w:rPr>
        <w:t xml:space="preserve">residente </w:t>
      </w:r>
      <w:r w:rsidR="003C3EBB" w:rsidRPr="0081304A">
        <w:rPr>
          <w:sz w:val="20"/>
          <w:szCs w:val="20"/>
        </w:rPr>
        <w:t>de</w:t>
      </w:r>
      <w:r w:rsidR="00937DAF" w:rsidRPr="0081304A">
        <w:rPr>
          <w:sz w:val="20"/>
          <w:szCs w:val="20"/>
        </w:rPr>
        <w:t xml:space="preserve">l Comité Regional de Promoción Económica </w:t>
      </w:r>
      <w:r w:rsidR="009E1822" w:rsidRPr="0081304A">
        <w:rPr>
          <w:sz w:val="20"/>
          <w:szCs w:val="20"/>
        </w:rPr>
        <w:t>Zona C</w:t>
      </w:r>
      <w:r w:rsidR="003C3EBB" w:rsidRPr="0081304A">
        <w:rPr>
          <w:sz w:val="20"/>
          <w:szCs w:val="20"/>
        </w:rPr>
        <w:t>entro</w:t>
      </w:r>
      <w:r w:rsidR="003F30FF" w:rsidRPr="0081304A">
        <w:rPr>
          <w:sz w:val="20"/>
          <w:szCs w:val="20"/>
        </w:rPr>
        <w:t xml:space="preserve"> que ne</w:t>
      </w:r>
      <w:r w:rsidR="00B71A4F" w:rsidRPr="0081304A">
        <w:rPr>
          <w:sz w:val="20"/>
          <w:szCs w:val="20"/>
        </w:rPr>
        <w:t>g</w:t>
      </w:r>
      <w:r w:rsidR="003F30FF" w:rsidRPr="0081304A">
        <w:rPr>
          <w:sz w:val="20"/>
          <w:szCs w:val="20"/>
        </w:rPr>
        <w:t>ocien con Armando Villareal la forma de la entrega,</w:t>
      </w:r>
      <w:r w:rsidR="00586485" w:rsidRPr="0081304A">
        <w:rPr>
          <w:sz w:val="20"/>
          <w:szCs w:val="20"/>
        </w:rPr>
        <w:t xml:space="preserve"> </w:t>
      </w:r>
      <w:r w:rsidR="00F632BE" w:rsidRPr="0081304A">
        <w:rPr>
          <w:sz w:val="20"/>
          <w:szCs w:val="20"/>
        </w:rPr>
        <w:t>porq</w:t>
      </w:r>
      <w:r w:rsidR="00B71A4F" w:rsidRPr="0081304A">
        <w:rPr>
          <w:sz w:val="20"/>
          <w:szCs w:val="20"/>
        </w:rPr>
        <w:t>u</w:t>
      </w:r>
      <w:r w:rsidR="00F632BE" w:rsidRPr="0081304A">
        <w:rPr>
          <w:sz w:val="20"/>
          <w:szCs w:val="20"/>
        </w:rPr>
        <w:t xml:space="preserve">e </w:t>
      </w:r>
      <w:r w:rsidR="00937DAF" w:rsidRPr="0081304A">
        <w:rPr>
          <w:sz w:val="20"/>
          <w:szCs w:val="20"/>
        </w:rPr>
        <w:t xml:space="preserve">cree que </w:t>
      </w:r>
      <w:r w:rsidR="00B71A4F" w:rsidRPr="0081304A">
        <w:rPr>
          <w:sz w:val="20"/>
          <w:szCs w:val="20"/>
        </w:rPr>
        <w:t xml:space="preserve">el resto del </w:t>
      </w:r>
      <w:r w:rsidR="00F632BE" w:rsidRPr="0081304A">
        <w:rPr>
          <w:sz w:val="20"/>
          <w:szCs w:val="20"/>
        </w:rPr>
        <w:t xml:space="preserve">presupuesto lo van </w:t>
      </w:r>
      <w:r w:rsidR="00937DAF" w:rsidRPr="0081304A">
        <w:rPr>
          <w:sz w:val="20"/>
          <w:szCs w:val="20"/>
        </w:rPr>
        <w:t xml:space="preserve">a ir </w:t>
      </w:r>
      <w:r w:rsidR="00F632BE" w:rsidRPr="0081304A">
        <w:rPr>
          <w:sz w:val="20"/>
          <w:szCs w:val="20"/>
        </w:rPr>
        <w:t>dele</w:t>
      </w:r>
      <w:r w:rsidR="00B71A4F" w:rsidRPr="0081304A">
        <w:rPr>
          <w:sz w:val="20"/>
          <w:szCs w:val="20"/>
        </w:rPr>
        <w:t>g</w:t>
      </w:r>
      <w:r w:rsidR="00F632BE" w:rsidRPr="0081304A">
        <w:rPr>
          <w:sz w:val="20"/>
          <w:szCs w:val="20"/>
        </w:rPr>
        <w:t>ando</w:t>
      </w:r>
      <w:r w:rsidR="00937DAF" w:rsidRPr="0081304A">
        <w:rPr>
          <w:sz w:val="20"/>
          <w:szCs w:val="20"/>
        </w:rPr>
        <w:t xml:space="preserve"> </w:t>
      </w:r>
      <w:r w:rsidR="00F632BE" w:rsidRPr="0081304A">
        <w:rPr>
          <w:sz w:val="20"/>
          <w:szCs w:val="20"/>
        </w:rPr>
        <w:t>mes con</w:t>
      </w:r>
      <w:r w:rsidR="00586485" w:rsidRPr="0081304A">
        <w:rPr>
          <w:sz w:val="20"/>
          <w:szCs w:val="20"/>
        </w:rPr>
        <w:t xml:space="preserve"> </w:t>
      </w:r>
      <w:r w:rsidR="00F632BE" w:rsidRPr="0081304A">
        <w:rPr>
          <w:sz w:val="20"/>
          <w:szCs w:val="20"/>
        </w:rPr>
        <w:t>mes</w:t>
      </w:r>
      <w:r w:rsidR="00937DAF" w:rsidRPr="0081304A">
        <w:rPr>
          <w:sz w:val="20"/>
          <w:szCs w:val="20"/>
        </w:rPr>
        <w:t xml:space="preserve">. </w:t>
      </w:r>
    </w:p>
    <w:p w:rsidR="00D03322" w:rsidRPr="0081304A" w:rsidRDefault="00D03322" w:rsidP="002B2717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Se aprueba eximir de la firma del compromiso por escrito de as</w:t>
      </w:r>
      <w:r w:rsidR="001E28E5" w:rsidRPr="0081304A">
        <w:rPr>
          <w:sz w:val="20"/>
          <w:szCs w:val="20"/>
        </w:rPr>
        <w:t>egurar los recursos del CODESIN</w:t>
      </w:r>
      <w:r w:rsidRPr="0081304A">
        <w:rPr>
          <w:sz w:val="20"/>
          <w:szCs w:val="20"/>
        </w:rPr>
        <w:t xml:space="preserve">. </w:t>
      </w:r>
    </w:p>
    <w:p w:rsidR="00B3735C" w:rsidRDefault="00B3735C" w:rsidP="00142FAF">
      <w:pPr>
        <w:rPr>
          <w:b/>
          <w:sz w:val="20"/>
          <w:szCs w:val="20"/>
        </w:rPr>
      </w:pPr>
    </w:p>
    <w:p w:rsidR="00B3735C" w:rsidRDefault="00B3735C" w:rsidP="00142FAF">
      <w:pPr>
        <w:rPr>
          <w:b/>
          <w:sz w:val="20"/>
          <w:szCs w:val="20"/>
        </w:rPr>
      </w:pPr>
    </w:p>
    <w:p w:rsidR="00142FAF" w:rsidRPr="0081304A" w:rsidRDefault="00142FAF" w:rsidP="00142FAF">
      <w:pPr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lastRenderedPageBreak/>
        <w:t>VII.- AVANCES DE LA AGENDA REGIONAL ESTRATÉGICA.</w:t>
      </w:r>
    </w:p>
    <w:p w:rsidR="001E28E5" w:rsidRPr="0081304A" w:rsidRDefault="00142FAF" w:rsidP="002B2717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Enrique May</w:t>
      </w:r>
      <w:r w:rsidR="00D845C1" w:rsidRPr="0081304A">
        <w:rPr>
          <w:sz w:val="20"/>
          <w:szCs w:val="20"/>
        </w:rPr>
        <w:t>t</w:t>
      </w:r>
      <w:r w:rsidRPr="0081304A">
        <w:rPr>
          <w:sz w:val="20"/>
          <w:szCs w:val="20"/>
        </w:rPr>
        <w:t>orena indica que</w:t>
      </w:r>
      <w:r w:rsidR="00B3511D" w:rsidRPr="0081304A">
        <w:rPr>
          <w:sz w:val="20"/>
          <w:szCs w:val="20"/>
        </w:rPr>
        <w:t xml:space="preserve"> los </w:t>
      </w:r>
      <w:r w:rsidR="00A20F6B" w:rsidRPr="0081304A">
        <w:rPr>
          <w:sz w:val="20"/>
          <w:szCs w:val="20"/>
        </w:rPr>
        <w:t xml:space="preserve">proyectos detenidos </w:t>
      </w:r>
      <w:r w:rsidR="00B3511D" w:rsidRPr="0081304A">
        <w:rPr>
          <w:sz w:val="20"/>
          <w:szCs w:val="20"/>
        </w:rPr>
        <w:t xml:space="preserve">por falta de recursos </w:t>
      </w:r>
      <w:r w:rsidR="00A20F6B" w:rsidRPr="0081304A">
        <w:rPr>
          <w:sz w:val="20"/>
          <w:szCs w:val="20"/>
        </w:rPr>
        <w:t>son:</w:t>
      </w:r>
    </w:p>
    <w:p w:rsidR="001E28E5" w:rsidRPr="0081304A" w:rsidRDefault="00A20F6B" w:rsidP="001E28E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Agenda Regional Estratégica</w:t>
      </w:r>
      <w:r w:rsidR="00B3511D" w:rsidRPr="0081304A">
        <w:rPr>
          <w:sz w:val="20"/>
          <w:szCs w:val="20"/>
        </w:rPr>
        <w:t xml:space="preserve"> –ARE-</w:t>
      </w:r>
      <w:r w:rsidR="00324966" w:rsidRPr="0081304A">
        <w:rPr>
          <w:sz w:val="20"/>
          <w:szCs w:val="20"/>
        </w:rPr>
        <w:t>,</w:t>
      </w:r>
    </w:p>
    <w:p w:rsidR="001E28E5" w:rsidRPr="0081304A" w:rsidRDefault="00A20F6B" w:rsidP="001E28E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Estudio evolución</w:t>
      </w:r>
      <w:r w:rsidR="00D845C1" w:rsidRPr="0081304A">
        <w:rPr>
          <w:sz w:val="20"/>
          <w:szCs w:val="20"/>
        </w:rPr>
        <w:t xml:space="preserve"> y pe</w:t>
      </w:r>
      <w:r w:rsidRPr="0081304A">
        <w:rPr>
          <w:sz w:val="20"/>
          <w:szCs w:val="20"/>
        </w:rPr>
        <w:t>rspectiva de empl</w:t>
      </w:r>
      <w:r w:rsidR="001E28E5" w:rsidRPr="0081304A">
        <w:rPr>
          <w:sz w:val="20"/>
          <w:szCs w:val="20"/>
        </w:rPr>
        <w:t>e</w:t>
      </w:r>
      <w:r w:rsidRPr="0081304A">
        <w:rPr>
          <w:sz w:val="20"/>
          <w:szCs w:val="20"/>
        </w:rPr>
        <w:t>o del egresado de n</w:t>
      </w:r>
      <w:r w:rsidR="00D845C1" w:rsidRPr="0081304A">
        <w:rPr>
          <w:sz w:val="20"/>
          <w:szCs w:val="20"/>
        </w:rPr>
        <w:t>i</w:t>
      </w:r>
      <w:r w:rsidRPr="0081304A">
        <w:rPr>
          <w:sz w:val="20"/>
          <w:szCs w:val="20"/>
        </w:rPr>
        <w:t>vel medio</w:t>
      </w:r>
      <w:r w:rsidR="001E28E5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superior,</w:t>
      </w:r>
    </w:p>
    <w:p w:rsidR="001E28E5" w:rsidRPr="0081304A" w:rsidRDefault="00A20F6B" w:rsidP="001E28E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Contratación del Dr. Jorge Vallejo para los clúster,</w:t>
      </w:r>
    </w:p>
    <w:p w:rsidR="001E28E5" w:rsidRPr="0081304A" w:rsidRDefault="00A20F6B" w:rsidP="001E28E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Contratación de estudio de conflictivid</w:t>
      </w:r>
      <w:r w:rsidR="00D845C1" w:rsidRPr="0081304A">
        <w:rPr>
          <w:sz w:val="20"/>
          <w:szCs w:val="20"/>
        </w:rPr>
        <w:t>a</w:t>
      </w:r>
      <w:r w:rsidRPr="0081304A">
        <w:rPr>
          <w:sz w:val="20"/>
          <w:szCs w:val="20"/>
        </w:rPr>
        <w:t>d</w:t>
      </w:r>
      <w:r w:rsidR="0086793B" w:rsidRPr="0081304A">
        <w:rPr>
          <w:sz w:val="20"/>
          <w:szCs w:val="20"/>
        </w:rPr>
        <w:t xml:space="preserve"> </w:t>
      </w:r>
      <w:proofErr w:type="spellStart"/>
      <w:r w:rsidR="001921A4" w:rsidRPr="0081304A">
        <w:rPr>
          <w:sz w:val="20"/>
          <w:szCs w:val="20"/>
        </w:rPr>
        <w:t>h</w:t>
      </w:r>
      <w:r w:rsidR="00787332" w:rsidRPr="0081304A">
        <w:rPr>
          <w:sz w:val="20"/>
          <w:szCs w:val="20"/>
        </w:rPr>
        <w:t>ub</w:t>
      </w:r>
      <w:proofErr w:type="spellEnd"/>
      <w:r w:rsidR="00787332" w:rsidRPr="0081304A">
        <w:rPr>
          <w:sz w:val="20"/>
          <w:szCs w:val="20"/>
        </w:rPr>
        <w:t xml:space="preserve"> del aeropuerto de Culiacá</w:t>
      </w:r>
      <w:r w:rsidR="008C60F8" w:rsidRPr="0081304A">
        <w:rPr>
          <w:sz w:val="20"/>
          <w:szCs w:val="20"/>
        </w:rPr>
        <w:t xml:space="preserve">n, </w:t>
      </w:r>
    </w:p>
    <w:p w:rsidR="001E28E5" w:rsidRPr="0081304A" w:rsidRDefault="008C60F8" w:rsidP="001E28E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Agenda de gobernanza integral y s</w:t>
      </w:r>
      <w:r w:rsidR="00A20F6B" w:rsidRPr="0081304A">
        <w:rPr>
          <w:sz w:val="20"/>
          <w:szCs w:val="20"/>
        </w:rPr>
        <w:t>ustent</w:t>
      </w:r>
      <w:r w:rsidR="00787332" w:rsidRPr="0081304A">
        <w:rPr>
          <w:sz w:val="20"/>
          <w:szCs w:val="20"/>
        </w:rPr>
        <w:t>a</w:t>
      </w:r>
      <w:r w:rsidR="00A20F6B" w:rsidRPr="0081304A">
        <w:rPr>
          <w:sz w:val="20"/>
          <w:szCs w:val="20"/>
        </w:rPr>
        <w:t xml:space="preserve">ble del </w:t>
      </w:r>
      <w:r w:rsidRPr="0081304A">
        <w:rPr>
          <w:sz w:val="20"/>
          <w:szCs w:val="20"/>
        </w:rPr>
        <w:t>a</w:t>
      </w:r>
      <w:r w:rsidR="00A20F6B" w:rsidRPr="0081304A">
        <w:rPr>
          <w:sz w:val="20"/>
          <w:szCs w:val="20"/>
        </w:rPr>
        <w:t xml:space="preserve">gua en Sinaloa, </w:t>
      </w:r>
    </w:p>
    <w:p w:rsidR="001E28E5" w:rsidRPr="0081304A" w:rsidRDefault="00A20F6B" w:rsidP="001E28E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Agenda priorizada para el fortalecimi</w:t>
      </w:r>
      <w:r w:rsidR="001F3B13" w:rsidRPr="0081304A">
        <w:rPr>
          <w:sz w:val="20"/>
          <w:szCs w:val="20"/>
        </w:rPr>
        <w:t>e</w:t>
      </w:r>
      <w:r w:rsidRPr="0081304A">
        <w:rPr>
          <w:sz w:val="20"/>
          <w:szCs w:val="20"/>
        </w:rPr>
        <w:t>nto de los IMPLANES,</w:t>
      </w:r>
    </w:p>
    <w:p w:rsidR="001E28E5" w:rsidRPr="0081304A" w:rsidRDefault="001E28E5" w:rsidP="001E28E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I</w:t>
      </w:r>
      <w:r w:rsidR="00A20F6B" w:rsidRPr="0081304A">
        <w:rPr>
          <w:sz w:val="20"/>
          <w:szCs w:val="20"/>
        </w:rPr>
        <w:t xml:space="preserve">mpulsar la instalación de HUB, </w:t>
      </w:r>
    </w:p>
    <w:p w:rsidR="001E28E5" w:rsidRPr="0081304A" w:rsidRDefault="00A20F6B" w:rsidP="001E28E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Plan Estratégico de Turismo competitivo y sustent</w:t>
      </w:r>
      <w:r w:rsidR="001F3B13" w:rsidRPr="0081304A">
        <w:rPr>
          <w:sz w:val="20"/>
          <w:szCs w:val="20"/>
        </w:rPr>
        <w:t>a</w:t>
      </w:r>
      <w:r w:rsidRPr="0081304A">
        <w:rPr>
          <w:sz w:val="20"/>
          <w:szCs w:val="20"/>
        </w:rPr>
        <w:t>ble para la zona sur del estado de S</w:t>
      </w:r>
      <w:r w:rsidR="001F3B13" w:rsidRPr="0081304A">
        <w:rPr>
          <w:sz w:val="20"/>
          <w:szCs w:val="20"/>
        </w:rPr>
        <w:t>i</w:t>
      </w:r>
      <w:r w:rsidRPr="0081304A">
        <w:rPr>
          <w:sz w:val="20"/>
          <w:szCs w:val="20"/>
        </w:rPr>
        <w:t>naloa</w:t>
      </w:r>
    </w:p>
    <w:p w:rsidR="00A20F6B" w:rsidRPr="0081304A" w:rsidRDefault="001E28E5" w:rsidP="002B2717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L</w:t>
      </w:r>
      <w:r w:rsidR="001F3B13" w:rsidRPr="0081304A">
        <w:rPr>
          <w:sz w:val="20"/>
          <w:szCs w:val="20"/>
        </w:rPr>
        <w:t>os cuales son retos comprometidos públicamente.</w:t>
      </w:r>
    </w:p>
    <w:p w:rsidR="001A559D" w:rsidRPr="0081304A" w:rsidRDefault="00142FAF" w:rsidP="002B2717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Enfatizó que en la Agenda Regional E</w:t>
      </w:r>
      <w:r w:rsidR="002B2717" w:rsidRPr="0081304A">
        <w:rPr>
          <w:sz w:val="20"/>
          <w:szCs w:val="20"/>
        </w:rPr>
        <w:t>stratégica</w:t>
      </w:r>
      <w:r w:rsidR="00324966" w:rsidRPr="0081304A">
        <w:rPr>
          <w:sz w:val="20"/>
          <w:szCs w:val="20"/>
        </w:rPr>
        <w:t xml:space="preserve"> –ARE-</w:t>
      </w:r>
      <w:r w:rsidR="002B2717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se tie</w:t>
      </w:r>
      <w:r w:rsidR="002B2717" w:rsidRPr="0081304A">
        <w:rPr>
          <w:sz w:val="20"/>
          <w:szCs w:val="20"/>
        </w:rPr>
        <w:t>ne</w:t>
      </w:r>
      <w:r w:rsidRPr="0081304A">
        <w:rPr>
          <w:sz w:val="20"/>
          <w:szCs w:val="20"/>
        </w:rPr>
        <w:t>n</w:t>
      </w:r>
      <w:r w:rsidR="001E28E5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seis m</w:t>
      </w:r>
      <w:r w:rsidR="002B2717" w:rsidRPr="0081304A">
        <w:rPr>
          <w:sz w:val="20"/>
          <w:szCs w:val="20"/>
        </w:rPr>
        <w:t xml:space="preserve">eses de retraso </w:t>
      </w:r>
      <w:r w:rsidRPr="0081304A">
        <w:rPr>
          <w:sz w:val="20"/>
          <w:szCs w:val="20"/>
        </w:rPr>
        <w:t xml:space="preserve">ya que se </w:t>
      </w:r>
      <w:r w:rsidR="002B2717" w:rsidRPr="0081304A">
        <w:rPr>
          <w:sz w:val="20"/>
          <w:szCs w:val="20"/>
        </w:rPr>
        <w:t>debi</w:t>
      </w:r>
      <w:r w:rsidRPr="0081304A">
        <w:rPr>
          <w:sz w:val="20"/>
          <w:szCs w:val="20"/>
        </w:rPr>
        <w:t>ó</w:t>
      </w:r>
      <w:r w:rsidR="002B2717" w:rsidRPr="0081304A">
        <w:rPr>
          <w:sz w:val="20"/>
          <w:szCs w:val="20"/>
        </w:rPr>
        <w:t xml:space="preserve"> haber terminado </w:t>
      </w:r>
      <w:r w:rsidRPr="0081304A">
        <w:rPr>
          <w:sz w:val="20"/>
          <w:szCs w:val="20"/>
        </w:rPr>
        <w:t>en el último mes d</w:t>
      </w:r>
      <w:r w:rsidR="002B2717" w:rsidRPr="0081304A">
        <w:rPr>
          <w:sz w:val="20"/>
          <w:szCs w:val="20"/>
        </w:rPr>
        <w:t>el año pasado</w:t>
      </w:r>
      <w:r w:rsidRPr="0081304A">
        <w:rPr>
          <w:sz w:val="20"/>
          <w:szCs w:val="20"/>
        </w:rPr>
        <w:t xml:space="preserve">. </w:t>
      </w:r>
      <w:r w:rsidR="001A559D" w:rsidRPr="0081304A">
        <w:rPr>
          <w:sz w:val="20"/>
          <w:szCs w:val="20"/>
        </w:rPr>
        <w:t xml:space="preserve">El trabajo se ha hecho sin dinero </w:t>
      </w:r>
      <w:r w:rsidR="002B2717" w:rsidRPr="0081304A">
        <w:rPr>
          <w:sz w:val="20"/>
          <w:szCs w:val="20"/>
        </w:rPr>
        <w:t>con el Tec</w:t>
      </w:r>
      <w:r w:rsidR="001A559D" w:rsidRPr="0081304A">
        <w:rPr>
          <w:sz w:val="20"/>
          <w:szCs w:val="20"/>
        </w:rPr>
        <w:t>nológico de Monterrey.</w:t>
      </w:r>
    </w:p>
    <w:p w:rsidR="002B2717" w:rsidRPr="0081304A" w:rsidRDefault="000B586D" w:rsidP="002B2717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Rafael Lizárraga</w:t>
      </w:r>
      <w:r w:rsidR="002B2717" w:rsidRPr="0081304A">
        <w:rPr>
          <w:sz w:val="20"/>
          <w:szCs w:val="20"/>
        </w:rPr>
        <w:t>,</w:t>
      </w:r>
      <w:r w:rsidRPr="0081304A">
        <w:rPr>
          <w:sz w:val="20"/>
          <w:szCs w:val="20"/>
        </w:rPr>
        <w:t xml:space="preserve"> interviene para preguntar a Enrique Maytorena s</w:t>
      </w:r>
      <w:r w:rsidR="002B2717" w:rsidRPr="0081304A">
        <w:rPr>
          <w:sz w:val="20"/>
          <w:szCs w:val="20"/>
        </w:rPr>
        <w:t>i</w:t>
      </w:r>
      <w:r w:rsidR="0086793B" w:rsidRPr="0081304A">
        <w:rPr>
          <w:sz w:val="20"/>
          <w:szCs w:val="20"/>
        </w:rPr>
        <w:t xml:space="preserve"> </w:t>
      </w:r>
      <w:r w:rsidR="002B2717" w:rsidRPr="0081304A">
        <w:rPr>
          <w:sz w:val="20"/>
          <w:szCs w:val="20"/>
        </w:rPr>
        <w:t>se</w:t>
      </w:r>
      <w:r w:rsidR="0086793B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puede sacar por  otro lado e</w:t>
      </w:r>
      <w:r w:rsidR="002B2717" w:rsidRPr="0081304A">
        <w:rPr>
          <w:sz w:val="20"/>
          <w:szCs w:val="20"/>
        </w:rPr>
        <w:t>l apoyo</w:t>
      </w:r>
      <w:r w:rsidRPr="0081304A">
        <w:rPr>
          <w:sz w:val="20"/>
          <w:szCs w:val="20"/>
        </w:rPr>
        <w:t xml:space="preserve"> o de</w:t>
      </w:r>
      <w:r w:rsidR="002B2717" w:rsidRPr="0081304A">
        <w:rPr>
          <w:sz w:val="20"/>
          <w:szCs w:val="20"/>
        </w:rPr>
        <w:t xml:space="preserve"> al</w:t>
      </w:r>
      <w:r w:rsidRPr="0081304A">
        <w:rPr>
          <w:sz w:val="20"/>
          <w:szCs w:val="20"/>
        </w:rPr>
        <w:t>g</w:t>
      </w:r>
      <w:r w:rsidR="002B2717" w:rsidRPr="0081304A">
        <w:rPr>
          <w:sz w:val="20"/>
          <w:szCs w:val="20"/>
        </w:rPr>
        <w:t>una otra institución</w:t>
      </w:r>
      <w:r w:rsidRPr="0081304A">
        <w:rPr>
          <w:sz w:val="20"/>
          <w:szCs w:val="20"/>
        </w:rPr>
        <w:t xml:space="preserve"> como a través del INADEM, </w:t>
      </w:r>
      <w:proofErr w:type="spellStart"/>
      <w:r w:rsidRPr="0081304A">
        <w:rPr>
          <w:sz w:val="20"/>
          <w:szCs w:val="20"/>
        </w:rPr>
        <w:t>Conacyt</w:t>
      </w:r>
      <w:proofErr w:type="spellEnd"/>
      <w:r w:rsidRPr="0081304A">
        <w:rPr>
          <w:sz w:val="20"/>
          <w:szCs w:val="20"/>
        </w:rPr>
        <w:t xml:space="preserve">, etcétera; quien le responde que </w:t>
      </w:r>
      <w:r w:rsidR="002B2717" w:rsidRPr="0081304A">
        <w:rPr>
          <w:sz w:val="20"/>
          <w:szCs w:val="20"/>
        </w:rPr>
        <w:t>por ahora no ha sido posible</w:t>
      </w:r>
      <w:r w:rsidRPr="0081304A">
        <w:rPr>
          <w:sz w:val="20"/>
          <w:szCs w:val="20"/>
        </w:rPr>
        <w:t xml:space="preserve"> aunque si se han metido por </w:t>
      </w:r>
      <w:r w:rsidR="00D02523" w:rsidRPr="0081304A">
        <w:rPr>
          <w:sz w:val="20"/>
          <w:szCs w:val="20"/>
        </w:rPr>
        <w:t>diferentes</w:t>
      </w:r>
      <w:r w:rsidRPr="0081304A">
        <w:rPr>
          <w:sz w:val="20"/>
          <w:szCs w:val="20"/>
        </w:rPr>
        <w:t xml:space="preserve"> opciones.</w:t>
      </w:r>
    </w:p>
    <w:p w:rsidR="00E03DB6" w:rsidRPr="0081304A" w:rsidRDefault="00D955BD" w:rsidP="007C6BC4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Enrique Maytorena prosiguió diciendo que </w:t>
      </w:r>
      <w:r w:rsidR="000065BC" w:rsidRPr="0081304A">
        <w:rPr>
          <w:sz w:val="20"/>
          <w:szCs w:val="20"/>
        </w:rPr>
        <w:t xml:space="preserve">del </w:t>
      </w:r>
      <w:r w:rsidRPr="0081304A">
        <w:rPr>
          <w:sz w:val="20"/>
          <w:szCs w:val="20"/>
        </w:rPr>
        <w:t>E</w:t>
      </w:r>
      <w:r w:rsidR="00E03DB6" w:rsidRPr="0081304A">
        <w:rPr>
          <w:sz w:val="20"/>
          <w:szCs w:val="20"/>
        </w:rPr>
        <w:t xml:space="preserve">studio de </w:t>
      </w:r>
      <w:r w:rsidRPr="0081304A">
        <w:rPr>
          <w:sz w:val="20"/>
          <w:szCs w:val="20"/>
        </w:rPr>
        <w:t>factibilidad de mano d</w:t>
      </w:r>
      <w:r w:rsidR="003A13CC" w:rsidRPr="0081304A">
        <w:rPr>
          <w:sz w:val="20"/>
          <w:szCs w:val="20"/>
        </w:rPr>
        <w:t>e</w:t>
      </w:r>
      <w:r w:rsidR="0086793B" w:rsidRPr="0081304A">
        <w:rPr>
          <w:sz w:val="20"/>
          <w:szCs w:val="20"/>
        </w:rPr>
        <w:t xml:space="preserve"> </w:t>
      </w:r>
      <w:r w:rsidR="006E46DB" w:rsidRPr="0081304A">
        <w:rPr>
          <w:sz w:val="20"/>
          <w:szCs w:val="20"/>
        </w:rPr>
        <w:t>obra del sur del E</w:t>
      </w:r>
      <w:r w:rsidR="003A13CC" w:rsidRPr="0081304A">
        <w:rPr>
          <w:sz w:val="20"/>
          <w:szCs w:val="20"/>
        </w:rPr>
        <w:t>stado</w:t>
      </w:r>
      <w:r w:rsidRPr="0081304A">
        <w:rPr>
          <w:sz w:val="20"/>
          <w:szCs w:val="20"/>
        </w:rPr>
        <w:t xml:space="preserve">, ya se tienen autorizados </w:t>
      </w:r>
      <w:r w:rsidR="00067AF5" w:rsidRPr="0081304A">
        <w:rPr>
          <w:sz w:val="20"/>
          <w:szCs w:val="20"/>
        </w:rPr>
        <w:t xml:space="preserve">los </w:t>
      </w:r>
      <w:r w:rsidRPr="0081304A">
        <w:rPr>
          <w:sz w:val="20"/>
          <w:szCs w:val="20"/>
        </w:rPr>
        <w:t>de la Zona N</w:t>
      </w:r>
      <w:r w:rsidR="00E03DB6" w:rsidRPr="0081304A">
        <w:rPr>
          <w:sz w:val="20"/>
          <w:szCs w:val="20"/>
        </w:rPr>
        <w:t xml:space="preserve">orte y </w:t>
      </w:r>
      <w:r w:rsidRPr="0081304A">
        <w:rPr>
          <w:sz w:val="20"/>
          <w:szCs w:val="20"/>
        </w:rPr>
        <w:t>Zona C</w:t>
      </w:r>
      <w:r w:rsidR="00E03DB6" w:rsidRPr="0081304A">
        <w:rPr>
          <w:sz w:val="20"/>
          <w:szCs w:val="20"/>
        </w:rPr>
        <w:t xml:space="preserve">entro, </w:t>
      </w:r>
      <w:r w:rsidRPr="0081304A">
        <w:rPr>
          <w:sz w:val="20"/>
          <w:szCs w:val="20"/>
        </w:rPr>
        <w:t xml:space="preserve">mientras que </w:t>
      </w:r>
      <w:r w:rsidR="00067AF5" w:rsidRPr="0081304A">
        <w:rPr>
          <w:sz w:val="20"/>
          <w:szCs w:val="20"/>
        </w:rPr>
        <w:t>el de la Z</w:t>
      </w:r>
      <w:r w:rsidR="00E03DB6" w:rsidRPr="0081304A">
        <w:rPr>
          <w:sz w:val="20"/>
          <w:szCs w:val="20"/>
        </w:rPr>
        <w:t xml:space="preserve">ona </w:t>
      </w:r>
      <w:r w:rsidR="00067AF5" w:rsidRPr="0081304A">
        <w:rPr>
          <w:sz w:val="20"/>
          <w:szCs w:val="20"/>
        </w:rPr>
        <w:t>S</w:t>
      </w:r>
      <w:r w:rsidR="00E03DB6" w:rsidRPr="0081304A">
        <w:rPr>
          <w:sz w:val="20"/>
          <w:szCs w:val="20"/>
        </w:rPr>
        <w:t xml:space="preserve">ur </w:t>
      </w:r>
      <w:r w:rsidR="000065BC" w:rsidRPr="0081304A">
        <w:rPr>
          <w:sz w:val="20"/>
          <w:szCs w:val="20"/>
        </w:rPr>
        <w:t xml:space="preserve">aun </w:t>
      </w:r>
      <w:r w:rsidR="00E03DB6" w:rsidRPr="0081304A">
        <w:rPr>
          <w:sz w:val="20"/>
          <w:szCs w:val="20"/>
        </w:rPr>
        <w:t>no</w:t>
      </w:r>
      <w:r w:rsidRPr="0081304A">
        <w:rPr>
          <w:sz w:val="20"/>
          <w:szCs w:val="20"/>
        </w:rPr>
        <w:t>.</w:t>
      </w:r>
      <w:r w:rsidR="0088654C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Respecto al estudio de evolución y perspecti</w:t>
      </w:r>
      <w:r w:rsidR="007C6BC4" w:rsidRPr="0081304A">
        <w:rPr>
          <w:sz w:val="20"/>
          <w:szCs w:val="20"/>
        </w:rPr>
        <w:t>va de empleo del egresado de niv</w:t>
      </w:r>
      <w:r w:rsidRPr="0081304A">
        <w:rPr>
          <w:sz w:val="20"/>
          <w:szCs w:val="20"/>
        </w:rPr>
        <w:t>el medio superior</w:t>
      </w:r>
      <w:r w:rsidR="007C6BC4" w:rsidRPr="0081304A">
        <w:rPr>
          <w:sz w:val="20"/>
          <w:szCs w:val="20"/>
        </w:rPr>
        <w:t>. Este nos dice en dó</w:t>
      </w:r>
      <w:r w:rsidR="00E03DB6" w:rsidRPr="0081304A">
        <w:rPr>
          <w:sz w:val="20"/>
          <w:szCs w:val="20"/>
        </w:rPr>
        <w:t>nde está la mano de</w:t>
      </w:r>
      <w:r w:rsidR="00067AF5" w:rsidRPr="0081304A">
        <w:rPr>
          <w:sz w:val="20"/>
          <w:szCs w:val="20"/>
        </w:rPr>
        <w:t xml:space="preserve"> </w:t>
      </w:r>
      <w:r w:rsidR="00E03DB6" w:rsidRPr="0081304A">
        <w:rPr>
          <w:sz w:val="20"/>
          <w:szCs w:val="20"/>
        </w:rPr>
        <w:t xml:space="preserve">obra, las </w:t>
      </w:r>
      <w:r w:rsidR="00C03126" w:rsidRPr="0081304A">
        <w:rPr>
          <w:sz w:val="20"/>
          <w:szCs w:val="20"/>
        </w:rPr>
        <w:t>empresas que están</w:t>
      </w:r>
      <w:r w:rsidR="00067AF5" w:rsidRPr="0081304A">
        <w:rPr>
          <w:sz w:val="20"/>
          <w:szCs w:val="20"/>
        </w:rPr>
        <w:t xml:space="preserve"> </w:t>
      </w:r>
      <w:r w:rsidR="00C03126" w:rsidRPr="0081304A">
        <w:rPr>
          <w:sz w:val="20"/>
          <w:szCs w:val="20"/>
        </w:rPr>
        <w:t>disponible</w:t>
      </w:r>
      <w:r w:rsidR="00E03DB6" w:rsidRPr="0081304A">
        <w:rPr>
          <w:sz w:val="20"/>
          <w:szCs w:val="20"/>
        </w:rPr>
        <w:t>s</w:t>
      </w:r>
      <w:r w:rsidR="00067AF5" w:rsidRPr="0081304A">
        <w:rPr>
          <w:sz w:val="20"/>
          <w:szCs w:val="20"/>
        </w:rPr>
        <w:t xml:space="preserve"> </w:t>
      </w:r>
      <w:r w:rsidR="00E03DB6" w:rsidRPr="0081304A">
        <w:rPr>
          <w:sz w:val="20"/>
          <w:szCs w:val="20"/>
        </w:rPr>
        <w:t>y dispuestos a trabajar por cierta cantidad de</w:t>
      </w:r>
      <w:r w:rsidR="00067AF5" w:rsidRPr="0081304A">
        <w:rPr>
          <w:sz w:val="20"/>
          <w:szCs w:val="20"/>
        </w:rPr>
        <w:t xml:space="preserve"> </w:t>
      </w:r>
      <w:r w:rsidR="00E03DB6" w:rsidRPr="0081304A">
        <w:rPr>
          <w:sz w:val="20"/>
          <w:szCs w:val="20"/>
        </w:rPr>
        <w:t>dinero en cierto horario</w:t>
      </w:r>
      <w:r w:rsidR="007C6BC4" w:rsidRPr="0081304A">
        <w:rPr>
          <w:sz w:val="20"/>
          <w:szCs w:val="20"/>
        </w:rPr>
        <w:t>,</w:t>
      </w:r>
      <w:r w:rsidR="00E03DB6" w:rsidRPr="0081304A">
        <w:rPr>
          <w:sz w:val="20"/>
          <w:szCs w:val="20"/>
        </w:rPr>
        <w:t xml:space="preserve"> cuánto les costaría</w:t>
      </w:r>
      <w:r w:rsidR="000065BC" w:rsidRPr="0081304A">
        <w:rPr>
          <w:sz w:val="20"/>
          <w:szCs w:val="20"/>
        </w:rPr>
        <w:t xml:space="preserve"> </w:t>
      </w:r>
      <w:r w:rsidR="00E03DB6" w:rsidRPr="0081304A">
        <w:rPr>
          <w:sz w:val="20"/>
          <w:szCs w:val="20"/>
        </w:rPr>
        <w:t>el transporte de ello</w:t>
      </w:r>
      <w:r w:rsidR="007C6BC4" w:rsidRPr="0081304A">
        <w:rPr>
          <w:sz w:val="20"/>
          <w:szCs w:val="20"/>
        </w:rPr>
        <w:t>s</w:t>
      </w:r>
      <w:r w:rsidR="00E03DB6" w:rsidRPr="0081304A">
        <w:rPr>
          <w:sz w:val="20"/>
          <w:szCs w:val="20"/>
        </w:rPr>
        <w:t xml:space="preserve"> y para que pued</w:t>
      </w:r>
      <w:r w:rsidR="00067AF5" w:rsidRPr="0081304A">
        <w:rPr>
          <w:sz w:val="20"/>
          <w:szCs w:val="20"/>
        </w:rPr>
        <w:t>a</w:t>
      </w:r>
      <w:r w:rsidR="00E03DB6" w:rsidRPr="0081304A">
        <w:rPr>
          <w:sz w:val="20"/>
          <w:szCs w:val="20"/>
        </w:rPr>
        <w:t xml:space="preserve"> decidir la empresa si va a tener la mano de obra disponible y a que costo, incluido el transporte.</w:t>
      </w:r>
    </w:p>
    <w:p w:rsidR="00667D44" w:rsidRPr="0081304A" w:rsidRDefault="00E03DB6" w:rsidP="00AD48A9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Javier Montaño</w:t>
      </w:r>
      <w:r w:rsidR="00342284" w:rsidRPr="0081304A">
        <w:rPr>
          <w:sz w:val="20"/>
          <w:szCs w:val="20"/>
        </w:rPr>
        <w:t xml:space="preserve"> propuso</w:t>
      </w:r>
      <w:r w:rsidR="00B678DD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que cada una de las regiones tom</w:t>
      </w:r>
      <w:r w:rsidR="00B678DD" w:rsidRPr="0081304A">
        <w:rPr>
          <w:sz w:val="20"/>
          <w:szCs w:val="20"/>
        </w:rPr>
        <w:t xml:space="preserve">en </w:t>
      </w:r>
      <w:r w:rsidRPr="0081304A">
        <w:rPr>
          <w:sz w:val="20"/>
          <w:szCs w:val="20"/>
        </w:rPr>
        <w:t xml:space="preserve">los proyectos </w:t>
      </w:r>
      <w:r w:rsidR="00B678DD" w:rsidRPr="0081304A">
        <w:rPr>
          <w:sz w:val="20"/>
          <w:szCs w:val="20"/>
        </w:rPr>
        <w:t xml:space="preserve">que </w:t>
      </w:r>
      <w:r w:rsidRPr="0081304A">
        <w:rPr>
          <w:sz w:val="20"/>
          <w:szCs w:val="20"/>
        </w:rPr>
        <w:t xml:space="preserve">a </w:t>
      </w:r>
      <w:r w:rsidR="00B678DD" w:rsidRPr="0081304A">
        <w:rPr>
          <w:sz w:val="20"/>
          <w:szCs w:val="20"/>
        </w:rPr>
        <w:t xml:space="preserve">cada </w:t>
      </w:r>
      <w:r w:rsidRPr="0081304A">
        <w:rPr>
          <w:sz w:val="20"/>
          <w:szCs w:val="20"/>
        </w:rPr>
        <w:t xml:space="preserve">quien le corresponden y </w:t>
      </w:r>
      <w:r w:rsidR="00B678DD" w:rsidRPr="0081304A">
        <w:rPr>
          <w:sz w:val="20"/>
          <w:szCs w:val="20"/>
        </w:rPr>
        <w:t>s</w:t>
      </w:r>
      <w:r w:rsidRPr="0081304A">
        <w:rPr>
          <w:sz w:val="20"/>
          <w:szCs w:val="20"/>
        </w:rPr>
        <w:t>e h</w:t>
      </w:r>
      <w:r w:rsidR="00342284" w:rsidRPr="0081304A">
        <w:rPr>
          <w:sz w:val="20"/>
          <w:szCs w:val="20"/>
        </w:rPr>
        <w:t>ag</w:t>
      </w:r>
      <w:r w:rsidRPr="0081304A">
        <w:rPr>
          <w:sz w:val="20"/>
          <w:szCs w:val="20"/>
        </w:rPr>
        <w:t>a</w:t>
      </w:r>
      <w:r w:rsidR="00AB5941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una revisión más detallada no nada más de pri</w:t>
      </w:r>
      <w:r w:rsidR="00667D44" w:rsidRPr="0081304A">
        <w:rPr>
          <w:sz w:val="20"/>
          <w:szCs w:val="20"/>
        </w:rPr>
        <w:t xml:space="preserve">oridad sino tener </w:t>
      </w:r>
      <w:r w:rsidRPr="0081304A">
        <w:rPr>
          <w:sz w:val="20"/>
          <w:szCs w:val="20"/>
        </w:rPr>
        <w:t xml:space="preserve">la información </w:t>
      </w:r>
      <w:r w:rsidR="00667D44" w:rsidRPr="0081304A">
        <w:rPr>
          <w:sz w:val="20"/>
          <w:szCs w:val="20"/>
        </w:rPr>
        <w:t>completa</w:t>
      </w:r>
      <w:r w:rsidR="00AB5941" w:rsidRPr="0081304A">
        <w:rPr>
          <w:sz w:val="20"/>
          <w:szCs w:val="20"/>
        </w:rPr>
        <w:t>,</w:t>
      </w:r>
      <w:r w:rsidR="00667D44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si son de inversiones por inversiones de cuánto es cad</w:t>
      </w:r>
      <w:r w:rsidR="00667D44" w:rsidRPr="0081304A">
        <w:rPr>
          <w:sz w:val="20"/>
          <w:szCs w:val="20"/>
        </w:rPr>
        <w:t>a un</w:t>
      </w:r>
      <w:r w:rsidR="00342284" w:rsidRPr="0081304A">
        <w:rPr>
          <w:sz w:val="20"/>
          <w:szCs w:val="20"/>
        </w:rPr>
        <w:t>a</w:t>
      </w:r>
      <w:r w:rsidR="00667D44" w:rsidRPr="0081304A">
        <w:rPr>
          <w:sz w:val="20"/>
          <w:szCs w:val="20"/>
        </w:rPr>
        <w:t xml:space="preserve">. Consideró </w:t>
      </w:r>
      <w:r w:rsidRPr="0081304A">
        <w:rPr>
          <w:sz w:val="20"/>
          <w:szCs w:val="20"/>
        </w:rPr>
        <w:t>que</w:t>
      </w:r>
      <w:r w:rsidR="005F22C9" w:rsidRPr="0081304A">
        <w:rPr>
          <w:sz w:val="20"/>
          <w:szCs w:val="20"/>
        </w:rPr>
        <w:t xml:space="preserve"> los proyectos se pueden ver </w:t>
      </w:r>
      <w:r w:rsidRPr="0081304A">
        <w:rPr>
          <w:sz w:val="20"/>
          <w:szCs w:val="20"/>
        </w:rPr>
        <w:t>en cada región</w:t>
      </w:r>
      <w:r w:rsidR="00667D44" w:rsidRPr="0081304A">
        <w:rPr>
          <w:sz w:val="20"/>
          <w:szCs w:val="20"/>
        </w:rPr>
        <w:t>, analiza</w:t>
      </w:r>
      <w:r w:rsidR="005F22C9" w:rsidRPr="0081304A">
        <w:rPr>
          <w:sz w:val="20"/>
          <w:szCs w:val="20"/>
        </w:rPr>
        <w:t>rse</w:t>
      </w:r>
      <w:r w:rsidR="00667D44" w:rsidRPr="0081304A">
        <w:rPr>
          <w:sz w:val="20"/>
          <w:szCs w:val="20"/>
        </w:rPr>
        <w:t xml:space="preserve"> y hace</w:t>
      </w:r>
      <w:r w:rsidR="005F22C9" w:rsidRPr="0081304A">
        <w:rPr>
          <w:sz w:val="20"/>
          <w:szCs w:val="20"/>
        </w:rPr>
        <w:t>r</w:t>
      </w:r>
      <w:r w:rsidR="00667D44" w:rsidRPr="0081304A">
        <w:rPr>
          <w:sz w:val="20"/>
          <w:szCs w:val="20"/>
        </w:rPr>
        <w:t xml:space="preserve"> </w:t>
      </w:r>
      <w:r w:rsidR="005F22C9" w:rsidRPr="0081304A">
        <w:rPr>
          <w:sz w:val="20"/>
          <w:szCs w:val="20"/>
        </w:rPr>
        <w:t xml:space="preserve">los </w:t>
      </w:r>
      <w:r w:rsidR="00667D44" w:rsidRPr="0081304A">
        <w:rPr>
          <w:sz w:val="20"/>
          <w:szCs w:val="20"/>
        </w:rPr>
        <w:t>acuerdos</w:t>
      </w:r>
      <w:r w:rsidRPr="0081304A">
        <w:rPr>
          <w:sz w:val="20"/>
          <w:szCs w:val="20"/>
        </w:rPr>
        <w:t>, priori</w:t>
      </w:r>
      <w:r w:rsidR="00667D44" w:rsidRPr="0081304A">
        <w:rPr>
          <w:sz w:val="20"/>
          <w:szCs w:val="20"/>
        </w:rPr>
        <w:t>za</w:t>
      </w:r>
      <w:r w:rsidR="00F47BB8" w:rsidRPr="0081304A">
        <w:rPr>
          <w:sz w:val="20"/>
          <w:szCs w:val="20"/>
        </w:rPr>
        <w:t>r</w:t>
      </w:r>
      <w:r w:rsidR="00667D44" w:rsidRPr="0081304A">
        <w:rPr>
          <w:sz w:val="20"/>
          <w:szCs w:val="20"/>
        </w:rPr>
        <w:t xml:space="preserve"> y saber hacia dó</w:t>
      </w:r>
      <w:r w:rsidRPr="0081304A">
        <w:rPr>
          <w:sz w:val="20"/>
          <w:szCs w:val="20"/>
        </w:rPr>
        <w:t xml:space="preserve">nde </w:t>
      </w:r>
      <w:r w:rsidR="00F47BB8" w:rsidRPr="0081304A">
        <w:rPr>
          <w:sz w:val="20"/>
          <w:szCs w:val="20"/>
        </w:rPr>
        <w:t xml:space="preserve">se puede y </w:t>
      </w:r>
      <w:r w:rsidR="00667D44" w:rsidRPr="0081304A">
        <w:rPr>
          <w:sz w:val="20"/>
          <w:szCs w:val="20"/>
        </w:rPr>
        <w:t xml:space="preserve">se </w:t>
      </w:r>
      <w:r w:rsidRPr="0081304A">
        <w:rPr>
          <w:sz w:val="20"/>
          <w:szCs w:val="20"/>
        </w:rPr>
        <w:t>debe ir</w:t>
      </w:r>
      <w:r w:rsidR="00667D44" w:rsidRPr="0081304A">
        <w:rPr>
          <w:sz w:val="20"/>
          <w:szCs w:val="20"/>
        </w:rPr>
        <w:t>.</w:t>
      </w:r>
    </w:p>
    <w:p w:rsidR="00E03DB6" w:rsidRPr="0081304A" w:rsidRDefault="00E62551" w:rsidP="00AD48A9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Se acuerda que los Comités Regionales revisen los proyectos estratégicos en marcha dentro de la Agenda Regional Estratégica </w:t>
      </w:r>
      <w:r w:rsidR="007926D3" w:rsidRPr="0081304A">
        <w:rPr>
          <w:sz w:val="20"/>
          <w:szCs w:val="20"/>
        </w:rPr>
        <w:t xml:space="preserve">–ARE- </w:t>
      </w:r>
      <w:r w:rsidRPr="0081304A">
        <w:rPr>
          <w:sz w:val="20"/>
          <w:szCs w:val="20"/>
        </w:rPr>
        <w:t>y se priorizan de acuerdo a los objetivos estratégicos de la Alianza por la Competitividad.</w:t>
      </w:r>
    </w:p>
    <w:p w:rsidR="00857F1B" w:rsidRPr="0081304A" w:rsidRDefault="00E03DB6" w:rsidP="00AD48A9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Enrique M</w:t>
      </w:r>
      <w:r w:rsidR="00AD48A9" w:rsidRPr="0081304A">
        <w:rPr>
          <w:sz w:val="20"/>
          <w:szCs w:val="20"/>
        </w:rPr>
        <w:t>a</w:t>
      </w:r>
      <w:r w:rsidR="00857F1B" w:rsidRPr="0081304A">
        <w:rPr>
          <w:sz w:val="20"/>
          <w:szCs w:val="20"/>
        </w:rPr>
        <w:t xml:space="preserve">ytorena destaca que </w:t>
      </w:r>
      <w:r w:rsidRPr="0081304A">
        <w:rPr>
          <w:sz w:val="20"/>
          <w:szCs w:val="20"/>
        </w:rPr>
        <w:t>precis</w:t>
      </w:r>
      <w:r w:rsidR="00AD48A9" w:rsidRPr="0081304A">
        <w:rPr>
          <w:sz w:val="20"/>
          <w:szCs w:val="20"/>
        </w:rPr>
        <w:t>a</w:t>
      </w:r>
      <w:r w:rsidRPr="0081304A">
        <w:rPr>
          <w:sz w:val="20"/>
          <w:szCs w:val="20"/>
        </w:rPr>
        <w:t>m</w:t>
      </w:r>
      <w:r w:rsidR="00AD48A9" w:rsidRPr="0081304A">
        <w:rPr>
          <w:sz w:val="20"/>
          <w:szCs w:val="20"/>
        </w:rPr>
        <w:t>e</w:t>
      </w:r>
      <w:r w:rsidRPr="0081304A">
        <w:rPr>
          <w:sz w:val="20"/>
          <w:szCs w:val="20"/>
        </w:rPr>
        <w:t>n</w:t>
      </w:r>
      <w:r w:rsidR="00AD48A9" w:rsidRPr="0081304A">
        <w:rPr>
          <w:sz w:val="20"/>
          <w:szCs w:val="20"/>
        </w:rPr>
        <w:t xml:space="preserve">te eso </w:t>
      </w:r>
      <w:r w:rsidR="00857F1B" w:rsidRPr="0081304A">
        <w:rPr>
          <w:sz w:val="20"/>
          <w:szCs w:val="20"/>
        </w:rPr>
        <w:t xml:space="preserve">es para la prioridad </w:t>
      </w:r>
      <w:r w:rsidR="00AD48A9" w:rsidRPr="0081304A">
        <w:rPr>
          <w:sz w:val="20"/>
          <w:szCs w:val="20"/>
        </w:rPr>
        <w:t>de l</w:t>
      </w:r>
      <w:r w:rsidRPr="0081304A">
        <w:rPr>
          <w:sz w:val="20"/>
          <w:szCs w:val="20"/>
        </w:rPr>
        <w:t>o</w:t>
      </w:r>
      <w:r w:rsidR="00AD48A9" w:rsidRPr="0081304A">
        <w:rPr>
          <w:sz w:val="20"/>
          <w:szCs w:val="20"/>
        </w:rPr>
        <w:t>s</w:t>
      </w:r>
      <w:r w:rsidRPr="0081304A">
        <w:rPr>
          <w:sz w:val="20"/>
          <w:szCs w:val="20"/>
        </w:rPr>
        <w:t xml:space="preserve"> temas </w:t>
      </w:r>
      <w:r w:rsidR="00AD48A9" w:rsidRPr="0081304A">
        <w:rPr>
          <w:sz w:val="20"/>
          <w:szCs w:val="20"/>
        </w:rPr>
        <w:t>de</w:t>
      </w:r>
      <w:r w:rsidR="00911D74" w:rsidRPr="0081304A">
        <w:rPr>
          <w:sz w:val="20"/>
          <w:szCs w:val="20"/>
        </w:rPr>
        <w:t xml:space="preserve"> </w:t>
      </w:r>
      <w:r w:rsidR="00AD48A9" w:rsidRPr="0081304A">
        <w:rPr>
          <w:sz w:val="20"/>
          <w:szCs w:val="20"/>
        </w:rPr>
        <w:t>proyectos para cada regió</w:t>
      </w:r>
      <w:r w:rsidRPr="0081304A">
        <w:rPr>
          <w:sz w:val="20"/>
          <w:szCs w:val="20"/>
        </w:rPr>
        <w:t xml:space="preserve">n está diseñada esta agenda, </w:t>
      </w:r>
      <w:r w:rsidR="00911D74" w:rsidRPr="0081304A">
        <w:rPr>
          <w:sz w:val="20"/>
          <w:szCs w:val="20"/>
        </w:rPr>
        <w:t xml:space="preserve">que lleva </w:t>
      </w:r>
      <w:r w:rsidRPr="0081304A">
        <w:rPr>
          <w:sz w:val="20"/>
          <w:szCs w:val="20"/>
        </w:rPr>
        <w:t>la nueva v</w:t>
      </w:r>
      <w:r w:rsidR="00857F1B" w:rsidRPr="0081304A">
        <w:rPr>
          <w:sz w:val="20"/>
          <w:szCs w:val="20"/>
        </w:rPr>
        <w:t xml:space="preserve">isión de los municipios. Este plan </w:t>
      </w:r>
      <w:r w:rsidRPr="0081304A">
        <w:rPr>
          <w:sz w:val="20"/>
          <w:szCs w:val="20"/>
        </w:rPr>
        <w:t>está involucrando a la soci</w:t>
      </w:r>
      <w:r w:rsidR="00857F1B" w:rsidRPr="0081304A">
        <w:rPr>
          <w:sz w:val="20"/>
          <w:szCs w:val="20"/>
        </w:rPr>
        <w:t xml:space="preserve">edad y está retomando </w:t>
      </w:r>
      <w:r w:rsidR="008747F7" w:rsidRPr="0081304A">
        <w:rPr>
          <w:sz w:val="20"/>
          <w:szCs w:val="20"/>
        </w:rPr>
        <w:t>todo lo que CODE</w:t>
      </w:r>
      <w:r w:rsidRPr="0081304A">
        <w:rPr>
          <w:sz w:val="20"/>
          <w:szCs w:val="20"/>
        </w:rPr>
        <w:t>S</w:t>
      </w:r>
      <w:r w:rsidR="008747F7" w:rsidRPr="0081304A">
        <w:rPr>
          <w:sz w:val="20"/>
          <w:szCs w:val="20"/>
        </w:rPr>
        <w:t>I</w:t>
      </w:r>
      <w:r w:rsidRPr="0081304A">
        <w:rPr>
          <w:sz w:val="20"/>
          <w:szCs w:val="20"/>
        </w:rPr>
        <w:t xml:space="preserve">N </w:t>
      </w:r>
      <w:r w:rsidR="00D10FE9" w:rsidRPr="0081304A">
        <w:rPr>
          <w:sz w:val="20"/>
          <w:szCs w:val="20"/>
        </w:rPr>
        <w:t>ha</w:t>
      </w:r>
      <w:r w:rsidRPr="0081304A">
        <w:rPr>
          <w:sz w:val="20"/>
          <w:szCs w:val="20"/>
        </w:rPr>
        <w:t xml:space="preserve"> ido planteando </w:t>
      </w:r>
      <w:r w:rsidR="00911D74" w:rsidRPr="0081304A">
        <w:rPr>
          <w:sz w:val="20"/>
          <w:szCs w:val="20"/>
        </w:rPr>
        <w:t>durante</w:t>
      </w:r>
      <w:r w:rsidRPr="0081304A">
        <w:rPr>
          <w:sz w:val="20"/>
          <w:szCs w:val="20"/>
        </w:rPr>
        <w:t xml:space="preserve"> el tiempo de su existencia</w:t>
      </w:r>
      <w:r w:rsidR="00857F1B" w:rsidRPr="0081304A">
        <w:rPr>
          <w:sz w:val="20"/>
          <w:szCs w:val="20"/>
        </w:rPr>
        <w:t xml:space="preserve"> como por ejemplo </w:t>
      </w:r>
      <w:r w:rsidRPr="0081304A">
        <w:rPr>
          <w:sz w:val="20"/>
          <w:szCs w:val="20"/>
        </w:rPr>
        <w:t xml:space="preserve">el PEIL, </w:t>
      </w:r>
      <w:r w:rsidR="00AB5941" w:rsidRPr="0081304A">
        <w:rPr>
          <w:sz w:val="20"/>
          <w:szCs w:val="20"/>
        </w:rPr>
        <w:t>y la Agenda de I</w:t>
      </w:r>
      <w:r w:rsidRPr="0081304A">
        <w:rPr>
          <w:sz w:val="20"/>
          <w:szCs w:val="20"/>
        </w:rPr>
        <w:t>nnovación</w:t>
      </w:r>
      <w:r w:rsidR="00857F1B" w:rsidRPr="0081304A">
        <w:rPr>
          <w:sz w:val="20"/>
          <w:szCs w:val="20"/>
        </w:rPr>
        <w:t>.</w:t>
      </w:r>
    </w:p>
    <w:p w:rsidR="00B3735C" w:rsidRDefault="00B3735C" w:rsidP="00265F48">
      <w:pPr>
        <w:rPr>
          <w:b/>
          <w:sz w:val="20"/>
          <w:szCs w:val="20"/>
        </w:rPr>
      </w:pPr>
    </w:p>
    <w:p w:rsidR="00B3735C" w:rsidRDefault="00B3735C" w:rsidP="00265F48">
      <w:pPr>
        <w:rPr>
          <w:b/>
          <w:sz w:val="20"/>
          <w:szCs w:val="20"/>
        </w:rPr>
      </w:pPr>
    </w:p>
    <w:p w:rsidR="00265F48" w:rsidRPr="0081304A" w:rsidRDefault="00265F48" w:rsidP="00265F48">
      <w:pPr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lastRenderedPageBreak/>
        <w:t>VI.- INFORME ANUALIZADO CODESIN 2011-2015, POR ENRIQUE MAYTORENA GARCÍA, DIRECTOR GENERAL.</w:t>
      </w:r>
    </w:p>
    <w:p w:rsidR="00E03DB6" w:rsidRPr="0081304A" w:rsidRDefault="007C5939" w:rsidP="00AD48A9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Enrique Maytorena presentó </w:t>
      </w:r>
      <w:r w:rsidR="00E03DB6" w:rsidRPr="0081304A">
        <w:rPr>
          <w:sz w:val="20"/>
          <w:szCs w:val="20"/>
        </w:rPr>
        <w:t>un resumen de lo que ha pasado en 2011-201</w:t>
      </w:r>
      <w:r w:rsidR="00B3735C">
        <w:rPr>
          <w:sz w:val="20"/>
          <w:szCs w:val="20"/>
        </w:rPr>
        <w:t>5</w:t>
      </w:r>
      <w:r w:rsidR="00E03DB6" w:rsidRPr="0081304A">
        <w:rPr>
          <w:sz w:val="20"/>
          <w:szCs w:val="20"/>
        </w:rPr>
        <w:t xml:space="preserve"> en el ejercicio presupuesta</w:t>
      </w:r>
      <w:r w:rsidR="00F2108B" w:rsidRPr="0081304A">
        <w:rPr>
          <w:sz w:val="20"/>
          <w:szCs w:val="20"/>
        </w:rPr>
        <w:t xml:space="preserve">l. Se mostró lo </w:t>
      </w:r>
      <w:r w:rsidR="00E03DB6" w:rsidRPr="0081304A">
        <w:rPr>
          <w:sz w:val="20"/>
          <w:szCs w:val="20"/>
        </w:rPr>
        <w:t xml:space="preserve">aprobado y ejercido, </w:t>
      </w:r>
      <w:r w:rsidR="00F2108B" w:rsidRPr="0081304A">
        <w:rPr>
          <w:sz w:val="20"/>
          <w:szCs w:val="20"/>
        </w:rPr>
        <w:t xml:space="preserve">cotejando lo que se ha recibido y lo </w:t>
      </w:r>
      <w:r w:rsidR="00E03DB6" w:rsidRPr="0081304A">
        <w:rPr>
          <w:sz w:val="20"/>
          <w:szCs w:val="20"/>
        </w:rPr>
        <w:t>qu</w:t>
      </w:r>
      <w:r w:rsidR="00F2108B" w:rsidRPr="0081304A">
        <w:rPr>
          <w:sz w:val="20"/>
          <w:szCs w:val="20"/>
        </w:rPr>
        <w:t xml:space="preserve">e llevó en </w:t>
      </w:r>
      <w:r w:rsidR="00E03DB6" w:rsidRPr="0081304A">
        <w:rPr>
          <w:sz w:val="20"/>
          <w:szCs w:val="20"/>
        </w:rPr>
        <w:t>estos años</w:t>
      </w:r>
      <w:r w:rsidR="00D67C87" w:rsidRPr="0081304A">
        <w:rPr>
          <w:sz w:val="20"/>
          <w:szCs w:val="20"/>
        </w:rPr>
        <w:t xml:space="preserve"> </w:t>
      </w:r>
      <w:r w:rsidR="00F2108B" w:rsidRPr="0081304A">
        <w:rPr>
          <w:sz w:val="20"/>
          <w:szCs w:val="20"/>
        </w:rPr>
        <w:t>a ag</w:t>
      </w:r>
      <w:r w:rsidR="00E03DB6" w:rsidRPr="0081304A">
        <w:rPr>
          <w:sz w:val="20"/>
          <w:szCs w:val="20"/>
        </w:rPr>
        <w:t>ota</w:t>
      </w:r>
      <w:r w:rsidR="00F2108B" w:rsidRPr="0081304A">
        <w:rPr>
          <w:sz w:val="20"/>
          <w:szCs w:val="20"/>
        </w:rPr>
        <w:t>rse</w:t>
      </w:r>
      <w:r w:rsidR="00E03DB6" w:rsidRPr="0081304A">
        <w:rPr>
          <w:sz w:val="20"/>
          <w:szCs w:val="20"/>
        </w:rPr>
        <w:t xml:space="preserve"> los fondos para apoyo de inversión </w:t>
      </w:r>
      <w:r w:rsidR="00F2108B" w:rsidRPr="0081304A">
        <w:rPr>
          <w:sz w:val="20"/>
          <w:szCs w:val="20"/>
        </w:rPr>
        <w:t>y</w:t>
      </w:r>
      <w:r w:rsidR="00E03DB6" w:rsidRPr="0081304A">
        <w:rPr>
          <w:sz w:val="20"/>
          <w:szCs w:val="20"/>
        </w:rPr>
        <w:t xml:space="preserve"> de estudios</w:t>
      </w:r>
      <w:r w:rsidR="00D67C87" w:rsidRPr="0081304A">
        <w:rPr>
          <w:sz w:val="20"/>
          <w:szCs w:val="20"/>
        </w:rPr>
        <w:t xml:space="preserve">, </w:t>
      </w:r>
      <w:r w:rsidR="00F2108B" w:rsidRPr="0081304A">
        <w:rPr>
          <w:sz w:val="20"/>
          <w:szCs w:val="20"/>
        </w:rPr>
        <w:t xml:space="preserve">dificultando el concretar proyectos y </w:t>
      </w:r>
      <w:r w:rsidR="00E03DB6" w:rsidRPr="0081304A">
        <w:rPr>
          <w:sz w:val="20"/>
          <w:szCs w:val="20"/>
        </w:rPr>
        <w:t>a veces la ges</w:t>
      </w:r>
      <w:r w:rsidR="00F2108B" w:rsidRPr="0081304A">
        <w:rPr>
          <w:sz w:val="20"/>
          <w:szCs w:val="20"/>
        </w:rPr>
        <w:t>tión a la propia Secretaría de Desarrollo E</w:t>
      </w:r>
      <w:r w:rsidR="00E03DB6" w:rsidRPr="0081304A">
        <w:rPr>
          <w:sz w:val="20"/>
          <w:szCs w:val="20"/>
        </w:rPr>
        <w:t xml:space="preserve">conómico que no </w:t>
      </w:r>
      <w:r w:rsidR="00F2108B" w:rsidRPr="0081304A">
        <w:rPr>
          <w:sz w:val="20"/>
          <w:szCs w:val="20"/>
        </w:rPr>
        <w:t xml:space="preserve">se </w:t>
      </w:r>
      <w:r w:rsidR="00E03DB6" w:rsidRPr="0081304A">
        <w:rPr>
          <w:sz w:val="20"/>
          <w:szCs w:val="20"/>
        </w:rPr>
        <w:t>p</w:t>
      </w:r>
      <w:r w:rsidR="00F2108B" w:rsidRPr="0081304A">
        <w:rPr>
          <w:sz w:val="20"/>
          <w:szCs w:val="20"/>
        </w:rPr>
        <w:t>ue</w:t>
      </w:r>
      <w:r w:rsidR="00E03DB6" w:rsidRPr="0081304A">
        <w:rPr>
          <w:sz w:val="20"/>
          <w:szCs w:val="20"/>
        </w:rPr>
        <w:t>de</w:t>
      </w:r>
      <w:r w:rsidR="00D67C87" w:rsidRPr="0081304A">
        <w:rPr>
          <w:sz w:val="20"/>
          <w:szCs w:val="20"/>
        </w:rPr>
        <w:t xml:space="preserve"> </w:t>
      </w:r>
      <w:r w:rsidR="00E03DB6" w:rsidRPr="0081304A">
        <w:rPr>
          <w:sz w:val="20"/>
          <w:szCs w:val="20"/>
        </w:rPr>
        <w:t xml:space="preserve">apoyarlos dado que no </w:t>
      </w:r>
      <w:r w:rsidR="00F2108B" w:rsidRPr="0081304A">
        <w:rPr>
          <w:sz w:val="20"/>
          <w:szCs w:val="20"/>
        </w:rPr>
        <w:t xml:space="preserve">se </w:t>
      </w:r>
      <w:r w:rsidR="00E03DB6" w:rsidRPr="0081304A">
        <w:rPr>
          <w:sz w:val="20"/>
          <w:szCs w:val="20"/>
        </w:rPr>
        <w:t>t</w:t>
      </w:r>
      <w:r w:rsidR="00F2108B" w:rsidRPr="0081304A">
        <w:rPr>
          <w:sz w:val="20"/>
          <w:szCs w:val="20"/>
        </w:rPr>
        <w:t>i</w:t>
      </w:r>
      <w:r w:rsidR="00E03DB6" w:rsidRPr="0081304A">
        <w:rPr>
          <w:sz w:val="20"/>
          <w:szCs w:val="20"/>
        </w:rPr>
        <w:t>ene</w:t>
      </w:r>
      <w:r w:rsidR="00F2108B" w:rsidRPr="0081304A">
        <w:rPr>
          <w:sz w:val="20"/>
          <w:szCs w:val="20"/>
        </w:rPr>
        <w:t>n l</w:t>
      </w:r>
      <w:r w:rsidR="00E03DB6" w:rsidRPr="0081304A">
        <w:rPr>
          <w:sz w:val="20"/>
          <w:szCs w:val="20"/>
        </w:rPr>
        <w:t>os recursos.</w:t>
      </w:r>
    </w:p>
    <w:p w:rsidR="007C204B" w:rsidRPr="0081304A" w:rsidRDefault="008E7E40" w:rsidP="00AD48A9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Rafael Lizárraga</w:t>
      </w:r>
      <w:r w:rsidR="00787332" w:rsidRPr="0081304A">
        <w:rPr>
          <w:sz w:val="20"/>
          <w:szCs w:val="20"/>
        </w:rPr>
        <w:t xml:space="preserve"> interviene para comentar que </w:t>
      </w:r>
      <w:r w:rsidR="00E03DB6" w:rsidRPr="0081304A">
        <w:rPr>
          <w:sz w:val="20"/>
          <w:szCs w:val="20"/>
        </w:rPr>
        <w:t xml:space="preserve">analizando lo que ha sido la historia del CODESIN y la SECTUR, </w:t>
      </w:r>
      <w:r w:rsidR="00787332" w:rsidRPr="0081304A">
        <w:rPr>
          <w:sz w:val="20"/>
          <w:szCs w:val="20"/>
        </w:rPr>
        <w:t xml:space="preserve">considera </w:t>
      </w:r>
      <w:r w:rsidR="00E03DB6" w:rsidRPr="0081304A">
        <w:rPr>
          <w:sz w:val="20"/>
          <w:szCs w:val="20"/>
        </w:rPr>
        <w:t xml:space="preserve">que no es proporcional los estudios que están dedicando a turismo, a la preponderancia y al </w:t>
      </w:r>
      <w:r w:rsidR="00787332" w:rsidRPr="0081304A">
        <w:rPr>
          <w:sz w:val="20"/>
          <w:szCs w:val="20"/>
        </w:rPr>
        <w:t>papel</w:t>
      </w:r>
      <w:r w:rsidR="00E03DB6" w:rsidRPr="0081304A">
        <w:rPr>
          <w:sz w:val="20"/>
          <w:szCs w:val="20"/>
        </w:rPr>
        <w:t xml:space="preserve"> que jueg</w:t>
      </w:r>
      <w:r w:rsidR="00787332" w:rsidRPr="0081304A">
        <w:rPr>
          <w:sz w:val="20"/>
          <w:szCs w:val="20"/>
        </w:rPr>
        <w:t>a el turismo a la economía del E</w:t>
      </w:r>
      <w:r w:rsidR="00E03DB6" w:rsidRPr="0081304A">
        <w:rPr>
          <w:sz w:val="20"/>
          <w:szCs w:val="20"/>
        </w:rPr>
        <w:t>stado,  pero sin voltear al pas</w:t>
      </w:r>
      <w:r w:rsidR="00EA1EDF" w:rsidRPr="0081304A">
        <w:rPr>
          <w:sz w:val="20"/>
          <w:szCs w:val="20"/>
        </w:rPr>
        <w:t>ad</w:t>
      </w:r>
      <w:r w:rsidR="00E03DB6" w:rsidRPr="0081304A">
        <w:rPr>
          <w:sz w:val="20"/>
          <w:szCs w:val="20"/>
        </w:rPr>
        <w:t xml:space="preserve">o y entendiendo la circunstancia que tiene CODESIN </w:t>
      </w:r>
      <w:r w:rsidR="00787332" w:rsidRPr="0081304A">
        <w:rPr>
          <w:sz w:val="20"/>
          <w:szCs w:val="20"/>
        </w:rPr>
        <w:t xml:space="preserve">y </w:t>
      </w:r>
      <w:r w:rsidR="00E03DB6" w:rsidRPr="0081304A">
        <w:rPr>
          <w:sz w:val="20"/>
          <w:szCs w:val="20"/>
        </w:rPr>
        <w:t xml:space="preserve">viendo hacia el futuro de cara </w:t>
      </w:r>
      <w:r w:rsidR="00EA1EDF" w:rsidRPr="0081304A">
        <w:rPr>
          <w:sz w:val="20"/>
          <w:szCs w:val="20"/>
        </w:rPr>
        <w:t>a</w:t>
      </w:r>
      <w:r w:rsidR="00E03DB6" w:rsidRPr="0081304A">
        <w:rPr>
          <w:sz w:val="20"/>
          <w:szCs w:val="20"/>
        </w:rPr>
        <w:t xml:space="preserve"> un nuevo gobierno valdría la pena</w:t>
      </w:r>
      <w:r w:rsidR="00787332" w:rsidRPr="0081304A">
        <w:rPr>
          <w:sz w:val="20"/>
          <w:szCs w:val="20"/>
        </w:rPr>
        <w:t xml:space="preserve"> hacer u</w:t>
      </w:r>
      <w:r w:rsidR="00CA5246" w:rsidRPr="0081304A">
        <w:rPr>
          <w:sz w:val="20"/>
          <w:szCs w:val="20"/>
        </w:rPr>
        <w:t>na mayor sinergia</w:t>
      </w:r>
      <w:r w:rsidR="00EA1EDF" w:rsidRPr="0081304A">
        <w:rPr>
          <w:sz w:val="20"/>
          <w:szCs w:val="20"/>
        </w:rPr>
        <w:t>.</w:t>
      </w:r>
    </w:p>
    <w:p w:rsidR="007C204B" w:rsidRPr="0081304A" w:rsidRDefault="007C204B" w:rsidP="00AD48A9">
      <w:pPr>
        <w:jc w:val="both"/>
        <w:rPr>
          <w:sz w:val="20"/>
          <w:szCs w:val="20"/>
        </w:rPr>
      </w:pPr>
      <w:r w:rsidRPr="0081304A">
        <w:rPr>
          <w:b/>
          <w:sz w:val="20"/>
          <w:szCs w:val="20"/>
        </w:rPr>
        <w:t>VIII.- MES DE LA COMPETITIVIDAD.</w:t>
      </w:r>
    </w:p>
    <w:p w:rsidR="001F7884" w:rsidRPr="0081304A" w:rsidRDefault="006D11A9" w:rsidP="00F11FCA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La temática para 2016 será la presentación de la Agenda Regional Estratégica –ARE-, una guía de acciones y estrategias a impulsar en torno a la Alianza por la Competitividad</w:t>
      </w:r>
      <w:r w:rsidR="001F7884" w:rsidRPr="0081304A">
        <w:rPr>
          <w:sz w:val="20"/>
          <w:szCs w:val="20"/>
        </w:rPr>
        <w:t>, y contempla proyectos de acuerdo a las fortalezas y vocaciones de las regiones del Estado: Norte, Centro Norte, Centro y Sur para ser más competitivos.</w:t>
      </w:r>
    </w:p>
    <w:p w:rsidR="006D11A9" w:rsidRPr="0081304A" w:rsidRDefault="001F7884" w:rsidP="00F11FCA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El calendario de actividades </w:t>
      </w:r>
      <w:r w:rsidR="001013C6" w:rsidRPr="0081304A">
        <w:rPr>
          <w:sz w:val="20"/>
          <w:szCs w:val="20"/>
        </w:rPr>
        <w:t xml:space="preserve">para el 2016 </w:t>
      </w:r>
      <w:r w:rsidRPr="0081304A">
        <w:rPr>
          <w:sz w:val="20"/>
          <w:szCs w:val="20"/>
        </w:rPr>
        <w:t>contempla la presentación de dicha Agenda Regional</w:t>
      </w:r>
      <w:r w:rsidR="00272519" w:rsidRPr="0081304A">
        <w:rPr>
          <w:sz w:val="20"/>
          <w:szCs w:val="20"/>
        </w:rPr>
        <w:t xml:space="preserve"> para el desarrollo de los municipios de Sinaloa, Reto Educación: Elaborar un estudio acerca de la evolución y perspectiva del empleo del egresado a nivel superior de Sinaloa; </w:t>
      </w:r>
      <w:r w:rsidR="0063615C" w:rsidRPr="0081304A">
        <w:rPr>
          <w:sz w:val="20"/>
          <w:szCs w:val="20"/>
        </w:rPr>
        <w:t xml:space="preserve">además el </w:t>
      </w:r>
      <w:r w:rsidR="00272519" w:rsidRPr="0081304A">
        <w:rPr>
          <w:sz w:val="20"/>
          <w:szCs w:val="20"/>
        </w:rPr>
        <w:t>Reto</w:t>
      </w:r>
      <w:r w:rsidR="0071578E" w:rsidRPr="0081304A">
        <w:rPr>
          <w:sz w:val="20"/>
          <w:szCs w:val="20"/>
        </w:rPr>
        <w:t xml:space="preserve"> </w:t>
      </w:r>
      <w:r w:rsidR="00272519" w:rsidRPr="0081304A">
        <w:rPr>
          <w:sz w:val="20"/>
          <w:szCs w:val="20"/>
        </w:rPr>
        <w:t>de</w:t>
      </w:r>
      <w:r w:rsidR="0071578E" w:rsidRPr="0081304A">
        <w:rPr>
          <w:sz w:val="20"/>
          <w:szCs w:val="20"/>
        </w:rPr>
        <w:t xml:space="preserve"> </w:t>
      </w:r>
      <w:r w:rsidR="00272519" w:rsidRPr="0081304A">
        <w:rPr>
          <w:sz w:val="20"/>
          <w:szCs w:val="20"/>
        </w:rPr>
        <w:t>Sustentabilidad Ambiental: Desarrollar la agenda de gobernanza integr</w:t>
      </w:r>
      <w:r w:rsidR="00EF1A01" w:rsidRPr="0081304A">
        <w:rPr>
          <w:sz w:val="20"/>
          <w:szCs w:val="20"/>
        </w:rPr>
        <w:t>al y sustentable del</w:t>
      </w:r>
      <w:r w:rsidR="0071578E" w:rsidRPr="0081304A">
        <w:rPr>
          <w:sz w:val="20"/>
          <w:szCs w:val="20"/>
        </w:rPr>
        <w:t xml:space="preserve"> </w:t>
      </w:r>
      <w:r w:rsidR="00EF1A01" w:rsidRPr="0081304A">
        <w:rPr>
          <w:sz w:val="20"/>
          <w:szCs w:val="20"/>
        </w:rPr>
        <w:t>agua en Si</w:t>
      </w:r>
      <w:r w:rsidR="00272519" w:rsidRPr="0081304A">
        <w:rPr>
          <w:sz w:val="20"/>
          <w:szCs w:val="20"/>
        </w:rPr>
        <w:t>n</w:t>
      </w:r>
      <w:r w:rsidR="00EF1A01" w:rsidRPr="0081304A">
        <w:rPr>
          <w:sz w:val="20"/>
          <w:szCs w:val="20"/>
        </w:rPr>
        <w:t>a</w:t>
      </w:r>
      <w:r w:rsidR="00272519" w:rsidRPr="0081304A">
        <w:rPr>
          <w:sz w:val="20"/>
          <w:szCs w:val="20"/>
        </w:rPr>
        <w:t>loa</w:t>
      </w:r>
      <w:r w:rsidR="00EF1A01" w:rsidRPr="0081304A">
        <w:rPr>
          <w:sz w:val="20"/>
          <w:szCs w:val="20"/>
        </w:rPr>
        <w:t xml:space="preserve">, el invitado es Ezequiel Escurra; </w:t>
      </w:r>
      <w:r w:rsidR="0063615C" w:rsidRPr="0081304A">
        <w:rPr>
          <w:sz w:val="20"/>
          <w:szCs w:val="20"/>
        </w:rPr>
        <w:t xml:space="preserve">así como el evento </w:t>
      </w:r>
      <w:r w:rsidR="00EF1A01" w:rsidRPr="0081304A">
        <w:rPr>
          <w:sz w:val="20"/>
          <w:szCs w:val="20"/>
        </w:rPr>
        <w:t xml:space="preserve">CODESIN propone retos 2017, </w:t>
      </w:r>
      <w:r w:rsidR="0063615C" w:rsidRPr="0081304A">
        <w:rPr>
          <w:sz w:val="20"/>
          <w:szCs w:val="20"/>
        </w:rPr>
        <w:t xml:space="preserve">donde </w:t>
      </w:r>
      <w:r w:rsidR="00EF1A01" w:rsidRPr="0081304A">
        <w:rPr>
          <w:sz w:val="20"/>
          <w:szCs w:val="20"/>
        </w:rPr>
        <w:t>se contará con la presencia de Juan Pablo Castañón</w:t>
      </w:r>
      <w:r w:rsidR="0063615C" w:rsidRPr="0081304A">
        <w:rPr>
          <w:sz w:val="20"/>
          <w:szCs w:val="20"/>
        </w:rPr>
        <w:t>, Presidente del Consejo Coordinador Empresarial</w:t>
      </w:r>
      <w:r w:rsidR="00EF1A01" w:rsidRPr="0081304A">
        <w:rPr>
          <w:sz w:val="20"/>
          <w:szCs w:val="20"/>
        </w:rPr>
        <w:t>.</w:t>
      </w:r>
    </w:p>
    <w:p w:rsidR="000C2718" w:rsidRPr="0081304A" w:rsidRDefault="00B40CA9" w:rsidP="00F11FCA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Enrique Maytorena señaló que </w:t>
      </w:r>
      <w:r w:rsidR="00F11FCA" w:rsidRPr="0081304A">
        <w:rPr>
          <w:sz w:val="20"/>
          <w:szCs w:val="20"/>
        </w:rPr>
        <w:t xml:space="preserve">cada </w:t>
      </w:r>
      <w:r w:rsidR="0063615C" w:rsidRPr="0081304A">
        <w:rPr>
          <w:sz w:val="20"/>
          <w:szCs w:val="20"/>
        </w:rPr>
        <w:t>año se</w:t>
      </w:r>
      <w:r w:rsidR="00F11FCA" w:rsidRPr="0081304A">
        <w:rPr>
          <w:sz w:val="20"/>
          <w:szCs w:val="20"/>
        </w:rPr>
        <w:t xml:space="preserve"> convoca</w:t>
      </w:r>
      <w:r w:rsidR="00262BB9" w:rsidRPr="0081304A">
        <w:rPr>
          <w:sz w:val="20"/>
          <w:szCs w:val="20"/>
        </w:rPr>
        <w:t xml:space="preserve"> </w:t>
      </w:r>
      <w:r w:rsidR="00F11FCA" w:rsidRPr="0081304A">
        <w:rPr>
          <w:sz w:val="20"/>
          <w:szCs w:val="20"/>
        </w:rPr>
        <w:t>a más actores</w:t>
      </w:r>
      <w:r w:rsidR="0063615C" w:rsidRPr="0081304A">
        <w:rPr>
          <w:sz w:val="20"/>
          <w:szCs w:val="20"/>
        </w:rPr>
        <w:t>,</w:t>
      </w:r>
      <w:r w:rsidR="00262BB9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lo que ha dado m</w:t>
      </w:r>
      <w:r w:rsidR="00F11FCA" w:rsidRPr="0081304A">
        <w:rPr>
          <w:sz w:val="20"/>
          <w:szCs w:val="20"/>
        </w:rPr>
        <w:t>uy buen resultado</w:t>
      </w:r>
      <w:r w:rsidRPr="0081304A">
        <w:rPr>
          <w:sz w:val="20"/>
          <w:szCs w:val="20"/>
        </w:rPr>
        <w:t xml:space="preserve">, por ejemplo </w:t>
      </w:r>
      <w:r w:rsidR="008B4F69" w:rsidRPr="0081304A">
        <w:rPr>
          <w:sz w:val="20"/>
          <w:szCs w:val="20"/>
        </w:rPr>
        <w:t>e</w:t>
      </w:r>
      <w:r w:rsidR="00F11FCA" w:rsidRPr="0081304A">
        <w:rPr>
          <w:sz w:val="20"/>
          <w:szCs w:val="20"/>
        </w:rPr>
        <w:t>n</w:t>
      </w:r>
      <w:r w:rsidR="0071578E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torno al P</w:t>
      </w:r>
      <w:r w:rsidR="00F11FCA" w:rsidRPr="0081304A">
        <w:rPr>
          <w:sz w:val="20"/>
          <w:szCs w:val="20"/>
        </w:rPr>
        <w:t>l</w:t>
      </w:r>
      <w:r w:rsidR="008B4F69" w:rsidRPr="0081304A">
        <w:rPr>
          <w:sz w:val="20"/>
          <w:szCs w:val="20"/>
        </w:rPr>
        <w:t>a</w:t>
      </w:r>
      <w:r w:rsidRPr="0081304A">
        <w:rPr>
          <w:sz w:val="20"/>
          <w:szCs w:val="20"/>
        </w:rPr>
        <w:t>n I</w:t>
      </w:r>
      <w:r w:rsidR="00F11FCA" w:rsidRPr="0081304A">
        <w:rPr>
          <w:sz w:val="20"/>
          <w:szCs w:val="20"/>
        </w:rPr>
        <w:t>ntegr</w:t>
      </w:r>
      <w:r w:rsidR="008B4F69" w:rsidRPr="0081304A">
        <w:rPr>
          <w:sz w:val="20"/>
          <w:szCs w:val="20"/>
        </w:rPr>
        <w:t>a</w:t>
      </w:r>
      <w:r w:rsidR="00F11FCA" w:rsidRPr="0081304A">
        <w:rPr>
          <w:sz w:val="20"/>
          <w:szCs w:val="20"/>
        </w:rPr>
        <w:t xml:space="preserve">l de </w:t>
      </w:r>
      <w:r w:rsidR="008B4F69" w:rsidRPr="0081304A">
        <w:rPr>
          <w:sz w:val="20"/>
          <w:szCs w:val="20"/>
        </w:rPr>
        <w:t>Sa</w:t>
      </w:r>
      <w:r w:rsidR="00F11FCA" w:rsidRPr="0081304A">
        <w:rPr>
          <w:sz w:val="20"/>
          <w:szCs w:val="20"/>
        </w:rPr>
        <w:t>lu</w:t>
      </w:r>
      <w:r w:rsidR="008B4F69" w:rsidRPr="0081304A">
        <w:rPr>
          <w:sz w:val="20"/>
          <w:szCs w:val="20"/>
        </w:rPr>
        <w:t>d</w:t>
      </w:r>
      <w:r w:rsidR="00F11FCA" w:rsidRPr="0081304A">
        <w:rPr>
          <w:sz w:val="20"/>
          <w:szCs w:val="20"/>
        </w:rPr>
        <w:t xml:space="preserve"> particip</w:t>
      </w:r>
      <w:r w:rsidR="008B4F69" w:rsidRPr="0081304A">
        <w:rPr>
          <w:sz w:val="20"/>
          <w:szCs w:val="20"/>
        </w:rPr>
        <w:t>a</w:t>
      </w:r>
      <w:r w:rsidR="00F11FCA" w:rsidRPr="0081304A">
        <w:rPr>
          <w:sz w:val="20"/>
          <w:szCs w:val="20"/>
        </w:rPr>
        <w:t>ron 500 colabo</w:t>
      </w:r>
      <w:r w:rsidR="008B4F69" w:rsidRPr="0081304A">
        <w:rPr>
          <w:sz w:val="20"/>
          <w:szCs w:val="20"/>
        </w:rPr>
        <w:t>r</w:t>
      </w:r>
      <w:r w:rsidR="00F11FCA" w:rsidRPr="0081304A">
        <w:rPr>
          <w:sz w:val="20"/>
          <w:szCs w:val="20"/>
        </w:rPr>
        <w:t>ado</w:t>
      </w:r>
      <w:r w:rsidR="008B4F69" w:rsidRPr="0081304A">
        <w:rPr>
          <w:sz w:val="20"/>
          <w:szCs w:val="20"/>
        </w:rPr>
        <w:t>re</w:t>
      </w:r>
      <w:r w:rsidR="00F11FCA" w:rsidRPr="0081304A">
        <w:rPr>
          <w:sz w:val="20"/>
          <w:szCs w:val="20"/>
        </w:rPr>
        <w:t>s de las</w:t>
      </w:r>
      <w:r w:rsidR="005B5F6D" w:rsidRPr="0081304A">
        <w:rPr>
          <w:sz w:val="20"/>
          <w:szCs w:val="20"/>
        </w:rPr>
        <w:t xml:space="preserve"> </w:t>
      </w:r>
      <w:r w:rsidR="00F11FCA" w:rsidRPr="0081304A">
        <w:rPr>
          <w:sz w:val="20"/>
          <w:szCs w:val="20"/>
        </w:rPr>
        <w:t xml:space="preserve">diferentes </w:t>
      </w:r>
      <w:r w:rsidR="008B4F69" w:rsidRPr="0081304A">
        <w:rPr>
          <w:sz w:val="20"/>
          <w:szCs w:val="20"/>
        </w:rPr>
        <w:t>á</w:t>
      </w:r>
      <w:r w:rsidR="00F11FCA" w:rsidRPr="0081304A">
        <w:rPr>
          <w:sz w:val="20"/>
          <w:szCs w:val="20"/>
        </w:rPr>
        <w:t>reas</w:t>
      </w:r>
      <w:r w:rsidRPr="0081304A">
        <w:rPr>
          <w:sz w:val="20"/>
          <w:szCs w:val="20"/>
        </w:rPr>
        <w:t>; y</w:t>
      </w:r>
      <w:r w:rsidR="00F11FCA" w:rsidRPr="0081304A">
        <w:rPr>
          <w:sz w:val="20"/>
          <w:szCs w:val="20"/>
        </w:rPr>
        <w:t xml:space="preserve"> en las agendas </w:t>
      </w:r>
      <w:r w:rsidRPr="0081304A">
        <w:rPr>
          <w:sz w:val="20"/>
          <w:szCs w:val="20"/>
        </w:rPr>
        <w:t xml:space="preserve">regionales apoyaron alrededor de </w:t>
      </w:r>
      <w:r w:rsidR="00F11FCA" w:rsidRPr="0081304A">
        <w:rPr>
          <w:sz w:val="20"/>
          <w:szCs w:val="20"/>
        </w:rPr>
        <w:t>564 personas</w:t>
      </w:r>
      <w:r w:rsidRPr="0081304A">
        <w:rPr>
          <w:sz w:val="20"/>
          <w:szCs w:val="20"/>
        </w:rPr>
        <w:t>.</w:t>
      </w:r>
    </w:p>
    <w:p w:rsidR="001013C6" w:rsidRPr="0081304A" w:rsidRDefault="00B40CA9" w:rsidP="00F11FCA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Hizo un esbozo de los </w:t>
      </w:r>
      <w:r w:rsidR="00F11FCA" w:rsidRPr="0081304A">
        <w:rPr>
          <w:sz w:val="20"/>
          <w:szCs w:val="20"/>
        </w:rPr>
        <w:t>resultados</w:t>
      </w:r>
      <w:r w:rsidR="00F24230" w:rsidRPr="0081304A">
        <w:rPr>
          <w:sz w:val="20"/>
          <w:szCs w:val="20"/>
        </w:rPr>
        <w:t xml:space="preserve"> </w:t>
      </w:r>
      <w:r w:rsidR="00F11FCA" w:rsidRPr="0081304A">
        <w:rPr>
          <w:sz w:val="20"/>
          <w:szCs w:val="20"/>
        </w:rPr>
        <w:t xml:space="preserve">del año pasado, </w:t>
      </w:r>
      <w:r w:rsidR="00AB1F7E" w:rsidRPr="0081304A">
        <w:rPr>
          <w:sz w:val="20"/>
          <w:szCs w:val="20"/>
        </w:rPr>
        <w:t xml:space="preserve">en cuanto a </w:t>
      </w:r>
      <w:r w:rsidR="001013C6" w:rsidRPr="0081304A">
        <w:rPr>
          <w:sz w:val="20"/>
          <w:szCs w:val="20"/>
        </w:rPr>
        <w:t xml:space="preserve">los temas que se expusieron y </w:t>
      </w:r>
      <w:r w:rsidR="00F11FCA" w:rsidRPr="0081304A">
        <w:rPr>
          <w:sz w:val="20"/>
          <w:szCs w:val="20"/>
        </w:rPr>
        <w:t>la cantidad de asist</w:t>
      </w:r>
      <w:r w:rsidR="008B4F69" w:rsidRPr="0081304A">
        <w:rPr>
          <w:sz w:val="20"/>
          <w:szCs w:val="20"/>
        </w:rPr>
        <w:t>ent</w:t>
      </w:r>
      <w:r w:rsidR="00F11FCA" w:rsidRPr="0081304A">
        <w:rPr>
          <w:sz w:val="20"/>
          <w:szCs w:val="20"/>
        </w:rPr>
        <w:t>es</w:t>
      </w:r>
      <w:r w:rsidR="0071578E" w:rsidRPr="0081304A">
        <w:rPr>
          <w:sz w:val="20"/>
          <w:szCs w:val="20"/>
        </w:rPr>
        <w:t>,</w:t>
      </w:r>
      <w:r w:rsidR="0063615C" w:rsidRPr="0081304A">
        <w:rPr>
          <w:sz w:val="20"/>
          <w:szCs w:val="20"/>
        </w:rPr>
        <w:t xml:space="preserve"> lo</w:t>
      </w:r>
      <w:r w:rsidR="00F11FCA" w:rsidRPr="0081304A">
        <w:rPr>
          <w:sz w:val="20"/>
          <w:szCs w:val="20"/>
        </w:rPr>
        <w:t xml:space="preserve">s </w:t>
      </w:r>
      <w:r w:rsidR="0063615C" w:rsidRPr="0081304A">
        <w:rPr>
          <w:sz w:val="20"/>
          <w:szCs w:val="20"/>
        </w:rPr>
        <w:t xml:space="preserve">cuales se han interesado por las </w:t>
      </w:r>
      <w:r w:rsidR="00F11FCA" w:rsidRPr="0081304A">
        <w:rPr>
          <w:sz w:val="20"/>
          <w:szCs w:val="20"/>
        </w:rPr>
        <w:t>c</w:t>
      </w:r>
      <w:r w:rsidR="008B4F69" w:rsidRPr="0081304A">
        <w:rPr>
          <w:sz w:val="20"/>
          <w:szCs w:val="20"/>
        </w:rPr>
        <w:t>o</w:t>
      </w:r>
      <w:r w:rsidR="00F11FCA" w:rsidRPr="0081304A">
        <w:rPr>
          <w:sz w:val="20"/>
          <w:szCs w:val="20"/>
        </w:rPr>
        <w:t>nf</w:t>
      </w:r>
      <w:r w:rsidR="008B4F69" w:rsidRPr="0081304A">
        <w:rPr>
          <w:sz w:val="20"/>
          <w:szCs w:val="20"/>
        </w:rPr>
        <w:t>e</w:t>
      </w:r>
      <w:r w:rsidR="00F11FCA" w:rsidRPr="0081304A">
        <w:rPr>
          <w:sz w:val="20"/>
          <w:szCs w:val="20"/>
        </w:rPr>
        <w:t>renc</w:t>
      </w:r>
      <w:r w:rsidR="008B4F69" w:rsidRPr="0081304A">
        <w:rPr>
          <w:sz w:val="20"/>
          <w:szCs w:val="20"/>
        </w:rPr>
        <w:t>i</w:t>
      </w:r>
      <w:r w:rsidR="00F11FCA" w:rsidRPr="0081304A">
        <w:rPr>
          <w:sz w:val="20"/>
          <w:szCs w:val="20"/>
        </w:rPr>
        <w:t xml:space="preserve">as </w:t>
      </w:r>
      <w:r w:rsidR="0063615C" w:rsidRPr="0081304A">
        <w:rPr>
          <w:sz w:val="20"/>
          <w:szCs w:val="20"/>
        </w:rPr>
        <w:t>que se ofrecen Mes de la Competitividad</w:t>
      </w:r>
      <w:r w:rsidR="001013C6" w:rsidRPr="0081304A">
        <w:rPr>
          <w:sz w:val="20"/>
          <w:szCs w:val="20"/>
        </w:rPr>
        <w:t>.</w:t>
      </w:r>
    </w:p>
    <w:p w:rsidR="00F11FCA" w:rsidRPr="0081304A" w:rsidRDefault="0063615C" w:rsidP="00F11FCA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Se enfatizó que cada año se ha logrado tener mayor asistencia a pesar de ser u</w:t>
      </w:r>
      <w:r w:rsidR="000E0DD3" w:rsidRPr="0081304A">
        <w:rPr>
          <w:sz w:val="20"/>
          <w:szCs w:val="20"/>
        </w:rPr>
        <w:t>n</w:t>
      </w:r>
      <w:r w:rsidRPr="0081304A">
        <w:rPr>
          <w:sz w:val="20"/>
          <w:szCs w:val="20"/>
        </w:rPr>
        <w:t xml:space="preserve"> programa con menos eventos.</w:t>
      </w:r>
    </w:p>
    <w:p w:rsidR="00F24230" w:rsidRPr="0081304A" w:rsidRDefault="00F24230" w:rsidP="00F11FCA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Se acuerda el Mes de la Competitividad 2016 y el Premio de Periodismo 2016.</w:t>
      </w:r>
    </w:p>
    <w:p w:rsidR="00F11FCA" w:rsidRPr="0081304A" w:rsidRDefault="002841A0" w:rsidP="00F11FCA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En </w:t>
      </w:r>
      <w:r w:rsidR="002C6491" w:rsidRPr="0081304A">
        <w:rPr>
          <w:sz w:val="20"/>
          <w:szCs w:val="20"/>
        </w:rPr>
        <w:t>20</w:t>
      </w:r>
      <w:r w:rsidR="00F11FCA" w:rsidRPr="0081304A">
        <w:rPr>
          <w:sz w:val="20"/>
          <w:szCs w:val="20"/>
        </w:rPr>
        <w:t>16</w:t>
      </w:r>
      <w:r w:rsidR="002C6491" w:rsidRPr="0081304A">
        <w:rPr>
          <w:sz w:val="20"/>
          <w:szCs w:val="20"/>
        </w:rPr>
        <w:t xml:space="preserve"> CODESIN se va a</w:t>
      </w:r>
      <w:r w:rsidRPr="0081304A">
        <w:rPr>
          <w:sz w:val="20"/>
          <w:szCs w:val="20"/>
        </w:rPr>
        <w:t xml:space="preserve"> centrar en la A</w:t>
      </w:r>
      <w:r w:rsidR="00CA5246" w:rsidRPr="0081304A">
        <w:rPr>
          <w:sz w:val="20"/>
          <w:szCs w:val="20"/>
        </w:rPr>
        <w:t xml:space="preserve">genda </w:t>
      </w:r>
      <w:r w:rsidRPr="0081304A">
        <w:rPr>
          <w:sz w:val="20"/>
          <w:szCs w:val="20"/>
        </w:rPr>
        <w:t>R</w:t>
      </w:r>
      <w:r w:rsidR="00CA5246" w:rsidRPr="0081304A">
        <w:rPr>
          <w:sz w:val="20"/>
          <w:szCs w:val="20"/>
        </w:rPr>
        <w:t>egional</w:t>
      </w:r>
      <w:r w:rsidR="005B7536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E</w:t>
      </w:r>
      <w:r w:rsidR="00CA5246" w:rsidRPr="0081304A">
        <w:rPr>
          <w:sz w:val="20"/>
          <w:szCs w:val="20"/>
        </w:rPr>
        <w:t xml:space="preserve">stratégica </w:t>
      </w:r>
      <w:r w:rsidRPr="0081304A">
        <w:rPr>
          <w:sz w:val="20"/>
          <w:szCs w:val="20"/>
        </w:rPr>
        <w:t xml:space="preserve">–ARE- </w:t>
      </w:r>
      <w:r w:rsidR="002C6491" w:rsidRPr="0081304A">
        <w:rPr>
          <w:sz w:val="20"/>
          <w:szCs w:val="20"/>
        </w:rPr>
        <w:t xml:space="preserve">y también en el talento regional, ya que </w:t>
      </w:r>
      <w:r w:rsidR="00F11FCA" w:rsidRPr="0081304A">
        <w:rPr>
          <w:sz w:val="20"/>
          <w:szCs w:val="20"/>
        </w:rPr>
        <w:t>no hay r</w:t>
      </w:r>
      <w:r w:rsidR="00CA5246" w:rsidRPr="0081304A">
        <w:rPr>
          <w:sz w:val="20"/>
          <w:szCs w:val="20"/>
        </w:rPr>
        <w:t>ecurs</w:t>
      </w:r>
      <w:r w:rsidR="00F11FCA" w:rsidRPr="0081304A">
        <w:rPr>
          <w:sz w:val="20"/>
          <w:szCs w:val="20"/>
        </w:rPr>
        <w:t>o</w:t>
      </w:r>
      <w:r w:rsidR="00CA5246" w:rsidRPr="0081304A">
        <w:rPr>
          <w:sz w:val="20"/>
          <w:szCs w:val="20"/>
        </w:rPr>
        <w:t>s</w:t>
      </w:r>
      <w:r w:rsidR="00F11FCA" w:rsidRPr="0081304A">
        <w:rPr>
          <w:sz w:val="20"/>
          <w:szCs w:val="20"/>
        </w:rPr>
        <w:t xml:space="preserve"> para tr</w:t>
      </w:r>
      <w:r w:rsidR="008B4F69" w:rsidRPr="0081304A">
        <w:rPr>
          <w:sz w:val="20"/>
          <w:szCs w:val="20"/>
        </w:rPr>
        <w:t>a</w:t>
      </w:r>
      <w:r w:rsidR="00F11FCA" w:rsidRPr="0081304A">
        <w:rPr>
          <w:sz w:val="20"/>
          <w:szCs w:val="20"/>
        </w:rPr>
        <w:t>er gente de af</w:t>
      </w:r>
      <w:r w:rsidR="008B4F69" w:rsidRPr="0081304A">
        <w:rPr>
          <w:sz w:val="20"/>
          <w:szCs w:val="20"/>
        </w:rPr>
        <w:t>u</w:t>
      </w:r>
      <w:r w:rsidR="00F11FCA" w:rsidRPr="0081304A">
        <w:rPr>
          <w:sz w:val="20"/>
          <w:szCs w:val="20"/>
        </w:rPr>
        <w:t>e</w:t>
      </w:r>
      <w:r w:rsidR="008B4F69" w:rsidRPr="0081304A">
        <w:rPr>
          <w:sz w:val="20"/>
          <w:szCs w:val="20"/>
        </w:rPr>
        <w:t xml:space="preserve">ra, </w:t>
      </w:r>
      <w:r w:rsidR="00CA5246" w:rsidRPr="0081304A">
        <w:rPr>
          <w:sz w:val="20"/>
          <w:szCs w:val="20"/>
        </w:rPr>
        <w:t>que el</w:t>
      </w:r>
      <w:r w:rsidR="002C6491" w:rsidRPr="0081304A">
        <w:rPr>
          <w:sz w:val="20"/>
          <w:szCs w:val="20"/>
        </w:rPr>
        <w:t xml:space="preserve"> programa se tuvo que modificar porque se invitaba a </w:t>
      </w:r>
      <w:r w:rsidR="00F11FCA" w:rsidRPr="0081304A">
        <w:rPr>
          <w:sz w:val="20"/>
          <w:szCs w:val="20"/>
        </w:rPr>
        <w:t xml:space="preserve">gente que </w:t>
      </w:r>
      <w:r w:rsidR="002C6491" w:rsidRPr="0081304A">
        <w:rPr>
          <w:sz w:val="20"/>
          <w:szCs w:val="20"/>
        </w:rPr>
        <w:t xml:space="preserve">viene de Europa por ejemplo, </w:t>
      </w:r>
      <w:r w:rsidR="00CA5246" w:rsidRPr="0081304A">
        <w:rPr>
          <w:sz w:val="20"/>
          <w:szCs w:val="20"/>
        </w:rPr>
        <w:t xml:space="preserve">por lo que puede </w:t>
      </w:r>
      <w:r w:rsidR="002C6491" w:rsidRPr="0081304A">
        <w:rPr>
          <w:sz w:val="20"/>
          <w:szCs w:val="20"/>
        </w:rPr>
        <w:t>resulta</w:t>
      </w:r>
      <w:r w:rsidR="00CA5246" w:rsidRPr="0081304A">
        <w:rPr>
          <w:sz w:val="20"/>
          <w:szCs w:val="20"/>
        </w:rPr>
        <w:t>r</w:t>
      </w:r>
      <w:r w:rsidR="002C6491" w:rsidRPr="0081304A">
        <w:rPr>
          <w:sz w:val="20"/>
          <w:szCs w:val="20"/>
        </w:rPr>
        <w:t xml:space="preserve"> muy alto el costo por ejemplo del transporte.</w:t>
      </w:r>
    </w:p>
    <w:p w:rsidR="00F11FCA" w:rsidRPr="0081304A" w:rsidRDefault="005A5711" w:rsidP="00F11FCA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Señaló que este año la fecha </w:t>
      </w:r>
      <w:r w:rsidR="00CA5246" w:rsidRPr="0081304A">
        <w:rPr>
          <w:sz w:val="20"/>
          <w:szCs w:val="20"/>
        </w:rPr>
        <w:t xml:space="preserve">es </w:t>
      </w:r>
      <w:r w:rsidRPr="0081304A">
        <w:rPr>
          <w:sz w:val="20"/>
          <w:szCs w:val="20"/>
        </w:rPr>
        <w:t>desde el 15 de octubre al 15 noviembre</w:t>
      </w:r>
      <w:r w:rsidR="00CA5246" w:rsidRPr="0081304A">
        <w:rPr>
          <w:sz w:val="20"/>
          <w:szCs w:val="20"/>
        </w:rPr>
        <w:t xml:space="preserve">, </w:t>
      </w:r>
      <w:r w:rsidRPr="0081304A">
        <w:rPr>
          <w:sz w:val="20"/>
          <w:szCs w:val="20"/>
        </w:rPr>
        <w:t xml:space="preserve">que las actividades serán </w:t>
      </w:r>
      <w:r w:rsidR="00F11FCA" w:rsidRPr="0081304A">
        <w:rPr>
          <w:sz w:val="20"/>
          <w:szCs w:val="20"/>
        </w:rPr>
        <w:t>lo</w:t>
      </w:r>
      <w:r w:rsidR="008B4F69" w:rsidRPr="0081304A">
        <w:rPr>
          <w:sz w:val="20"/>
          <w:szCs w:val="20"/>
        </w:rPr>
        <w:t>s</w:t>
      </w:r>
      <w:r w:rsidR="00F11FCA" w:rsidRPr="0081304A">
        <w:rPr>
          <w:sz w:val="20"/>
          <w:szCs w:val="20"/>
        </w:rPr>
        <w:t xml:space="preserve"> mi</w:t>
      </w:r>
      <w:r w:rsidR="008B4F69" w:rsidRPr="0081304A">
        <w:rPr>
          <w:sz w:val="20"/>
          <w:szCs w:val="20"/>
        </w:rPr>
        <w:t>é</w:t>
      </w:r>
      <w:r w:rsidR="00F11FCA" w:rsidRPr="0081304A">
        <w:rPr>
          <w:sz w:val="20"/>
          <w:szCs w:val="20"/>
        </w:rPr>
        <w:t>rcol</w:t>
      </w:r>
      <w:r w:rsidR="008B4F69" w:rsidRPr="0081304A">
        <w:rPr>
          <w:sz w:val="20"/>
          <w:szCs w:val="20"/>
        </w:rPr>
        <w:t>e</w:t>
      </w:r>
      <w:r w:rsidR="00F11FCA" w:rsidRPr="0081304A">
        <w:rPr>
          <w:sz w:val="20"/>
          <w:szCs w:val="20"/>
        </w:rPr>
        <w:t xml:space="preserve">s </w:t>
      </w:r>
      <w:r w:rsidRPr="0081304A">
        <w:rPr>
          <w:sz w:val="20"/>
          <w:szCs w:val="20"/>
        </w:rPr>
        <w:t>y pidió el apoyo y comprensión ya que se está constantemente llamando para invitarlos y recordarles el programa.</w:t>
      </w:r>
    </w:p>
    <w:p w:rsidR="00913D3E" w:rsidRPr="0081304A" w:rsidRDefault="00593DA5" w:rsidP="00F11FCA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lastRenderedPageBreak/>
        <w:t>El ú</w:t>
      </w:r>
      <w:r w:rsidR="00F11FCA" w:rsidRPr="0081304A">
        <w:rPr>
          <w:sz w:val="20"/>
          <w:szCs w:val="20"/>
        </w:rPr>
        <w:t>ltimo evento de</w:t>
      </w:r>
      <w:r w:rsidR="001013C6" w:rsidRPr="0081304A">
        <w:rPr>
          <w:sz w:val="20"/>
          <w:szCs w:val="20"/>
        </w:rPr>
        <w:t xml:space="preserve">l Mes de la Competitividad, </w:t>
      </w:r>
      <w:r w:rsidRPr="0081304A">
        <w:rPr>
          <w:sz w:val="20"/>
          <w:szCs w:val="20"/>
        </w:rPr>
        <w:t>es el P</w:t>
      </w:r>
      <w:r w:rsidR="00F11FCA" w:rsidRPr="0081304A">
        <w:rPr>
          <w:sz w:val="20"/>
          <w:szCs w:val="20"/>
        </w:rPr>
        <w:t xml:space="preserve">remio de </w:t>
      </w:r>
      <w:r w:rsidRPr="0081304A">
        <w:rPr>
          <w:sz w:val="20"/>
          <w:szCs w:val="20"/>
        </w:rPr>
        <w:t>P</w:t>
      </w:r>
      <w:r w:rsidR="00F11FCA" w:rsidRPr="0081304A">
        <w:rPr>
          <w:sz w:val="20"/>
          <w:szCs w:val="20"/>
        </w:rPr>
        <w:t>er</w:t>
      </w:r>
      <w:r w:rsidR="00E1620A" w:rsidRPr="0081304A">
        <w:rPr>
          <w:sz w:val="20"/>
          <w:szCs w:val="20"/>
        </w:rPr>
        <w:t>io</w:t>
      </w:r>
      <w:r w:rsidR="00F11FCA" w:rsidRPr="0081304A">
        <w:rPr>
          <w:sz w:val="20"/>
          <w:szCs w:val="20"/>
        </w:rPr>
        <w:t>dismo </w:t>
      </w:r>
      <w:r w:rsidRPr="0081304A">
        <w:rPr>
          <w:sz w:val="20"/>
          <w:szCs w:val="20"/>
        </w:rPr>
        <w:t>y Competitividad</w:t>
      </w:r>
      <w:r w:rsidR="00E4740C" w:rsidRPr="0081304A">
        <w:rPr>
          <w:sz w:val="20"/>
          <w:szCs w:val="20"/>
        </w:rPr>
        <w:t xml:space="preserve"> </w:t>
      </w:r>
      <w:r w:rsidR="002D3F03" w:rsidRPr="0081304A">
        <w:rPr>
          <w:sz w:val="20"/>
          <w:szCs w:val="20"/>
        </w:rPr>
        <w:t>2016</w:t>
      </w:r>
      <w:r w:rsidRPr="0081304A">
        <w:rPr>
          <w:sz w:val="20"/>
          <w:szCs w:val="20"/>
        </w:rPr>
        <w:t xml:space="preserve">, que incluye </w:t>
      </w:r>
      <w:r w:rsidR="00C04628" w:rsidRPr="0081304A">
        <w:rPr>
          <w:sz w:val="20"/>
          <w:szCs w:val="20"/>
        </w:rPr>
        <w:t xml:space="preserve">previamente </w:t>
      </w:r>
      <w:r w:rsidR="00F11FCA" w:rsidRPr="0081304A">
        <w:rPr>
          <w:sz w:val="20"/>
          <w:szCs w:val="20"/>
        </w:rPr>
        <w:t>un s</w:t>
      </w:r>
      <w:r w:rsidR="00E1620A" w:rsidRPr="0081304A">
        <w:rPr>
          <w:sz w:val="20"/>
          <w:szCs w:val="20"/>
        </w:rPr>
        <w:t>e</w:t>
      </w:r>
      <w:r w:rsidR="00F11FCA" w:rsidRPr="0081304A">
        <w:rPr>
          <w:sz w:val="20"/>
          <w:szCs w:val="20"/>
        </w:rPr>
        <w:t>minario</w:t>
      </w:r>
      <w:r w:rsidR="00E4740C" w:rsidRPr="0081304A">
        <w:rPr>
          <w:sz w:val="20"/>
          <w:szCs w:val="20"/>
        </w:rPr>
        <w:t xml:space="preserve"> </w:t>
      </w:r>
      <w:r w:rsidR="00C04628" w:rsidRPr="0081304A">
        <w:rPr>
          <w:sz w:val="20"/>
          <w:szCs w:val="20"/>
        </w:rPr>
        <w:t>par</w:t>
      </w:r>
      <w:r w:rsidR="00F11FCA" w:rsidRPr="0081304A">
        <w:rPr>
          <w:sz w:val="20"/>
          <w:szCs w:val="20"/>
        </w:rPr>
        <w:t>a</w:t>
      </w:r>
      <w:r w:rsidR="00E4740C" w:rsidRPr="0081304A">
        <w:rPr>
          <w:sz w:val="20"/>
          <w:szCs w:val="20"/>
        </w:rPr>
        <w:t xml:space="preserve"> </w:t>
      </w:r>
      <w:r w:rsidR="00F11FCA" w:rsidRPr="0081304A">
        <w:rPr>
          <w:sz w:val="20"/>
          <w:szCs w:val="20"/>
        </w:rPr>
        <w:t>peri</w:t>
      </w:r>
      <w:r w:rsidR="00E1620A" w:rsidRPr="0081304A">
        <w:rPr>
          <w:sz w:val="20"/>
          <w:szCs w:val="20"/>
        </w:rPr>
        <w:t>o</w:t>
      </w:r>
      <w:r w:rsidR="00F11FCA" w:rsidRPr="0081304A">
        <w:rPr>
          <w:sz w:val="20"/>
          <w:szCs w:val="20"/>
        </w:rPr>
        <w:t>di</w:t>
      </w:r>
      <w:r w:rsidR="00E1620A" w:rsidRPr="0081304A">
        <w:rPr>
          <w:sz w:val="20"/>
          <w:szCs w:val="20"/>
        </w:rPr>
        <w:t>s</w:t>
      </w:r>
      <w:r w:rsidR="002D3F03" w:rsidRPr="0081304A">
        <w:rPr>
          <w:sz w:val="20"/>
          <w:szCs w:val="20"/>
        </w:rPr>
        <w:t>tas</w:t>
      </w:r>
      <w:r w:rsidR="00C04628" w:rsidRPr="0081304A">
        <w:rPr>
          <w:sz w:val="20"/>
          <w:szCs w:val="20"/>
        </w:rPr>
        <w:t xml:space="preserve"> y este año el tema es </w:t>
      </w:r>
      <w:r w:rsidR="00C04628" w:rsidRPr="0081304A">
        <w:rPr>
          <w:i/>
          <w:sz w:val="20"/>
          <w:szCs w:val="20"/>
        </w:rPr>
        <w:t>“C</w:t>
      </w:r>
      <w:r w:rsidR="00C04628" w:rsidRPr="0081304A">
        <w:rPr>
          <w:sz w:val="20"/>
          <w:szCs w:val="20"/>
        </w:rPr>
        <w:t xml:space="preserve">iudades </w:t>
      </w:r>
      <w:r w:rsidR="00961588" w:rsidRPr="0081304A">
        <w:rPr>
          <w:sz w:val="20"/>
          <w:szCs w:val="20"/>
        </w:rPr>
        <w:t xml:space="preserve">competitivas </w:t>
      </w:r>
      <w:r w:rsidR="00C04628" w:rsidRPr="0081304A">
        <w:rPr>
          <w:sz w:val="20"/>
          <w:szCs w:val="20"/>
        </w:rPr>
        <w:t>del siglo 21”</w:t>
      </w:r>
      <w:r w:rsidRPr="0081304A">
        <w:rPr>
          <w:sz w:val="20"/>
          <w:szCs w:val="20"/>
        </w:rPr>
        <w:t xml:space="preserve">. </w:t>
      </w:r>
      <w:r w:rsidR="00961588" w:rsidRPr="0081304A">
        <w:rPr>
          <w:sz w:val="20"/>
          <w:szCs w:val="20"/>
        </w:rPr>
        <w:t>E</w:t>
      </w:r>
      <w:r w:rsidR="00CB18FB" w:rsidRPr="0081304A">
        <w:rPr>
          <w:sz w:val="20"/>
          <w:szCs w:val="20"/>
        </w:rPr>
        <w:t>l objetivo es contribuir a la agenda pública común para el desarrollo</w:t>
      </w:r>
      <w:r w:rsidR="002D3F03" w:rsidRPr="0081304A">
        <w:rPr>
          <w:sz w:val="20"/>
          <w:szCs w:val="20"/>
        </w:rPr>
        <w:t>,</w:t>
      </w:r>
      <w:r w:rsidR="00CB18FB" w:rsidRPr="0081304A">
        <w:rPr>
          <w:sz w:val="20"/>
          <w:szCs w:val="20"/>
        </w:rPr>
        <w:t xml:space="preserve"> promoviendo la discusión, el análisis e investigación</w:t>
      </w:r>
      <w:r w:rsidR="00262BB9" w:rsidRPr="0081304A">
        <w:rPr>
          <w:sz w:val="20"/>
          <w:szCs w:val="20"/>
        </w:rPr>
        <w:t xml:space="preserve"> </w:t>
      </w:r>
      <w:r w:rsidR="00CB18FB" w:rsidRPr="0081304A">
        <w:rPr>
          <w:sz w:val="20"/>
          <w:szCs w:val="20"/>
        </w:rPr>
        <w:t>periodística en los temas detonadores para la competitividad de</w:t>
      </w:r>
      <w:r w:rsidR="00961588" w:rsidRPr="0081304A">
        <w:rPr>
          <w:sz w:val="20"/>
          <w:szCs w:val="20"/>
        </w:rPr>
        <w:t xml:space="preserve"> Sinaloa </w:t>
      </w:r>
      <w:r w:rsidR="00CB18FB" w:rsidRPr="0081304A">
        <w:rPr>
          <w:sz w:val="20"/>
          <w:szCs w:val="20"/>
        </w:rPr>
        <w:t>incluidos en la Alianza por la Competitividad</w:t>
      </w:r>
      <w:r w:rsidR="00961588" w:rsidRPr="0081304A">
        <w:rPr>
          <w:sz w:val="20"/>
          <w:szCs w:val="20"/>
        </w:rPr>
        <w:t>, además de brindar conocimientos y herramientas para el desarrollo de capacidades y habilidades que contribuyan a mejorar la calidad del trabajo periodístico</w:t>
      </w:r>
      <w:r w:rsidR="00CB18FB" w:rsidRPr="0081304A">
        <w:rPr>
          <w:sz w:val="20"/>
          <w:szCs w:val="20"/>
        </w:rPr>
        <w:t>. Explicó que es un proyecto con duración de tres años</w:t>
      </w:r>
      <w:r w:rsidR="00C04628" w:rsidRPr="0081304A">
        <w:rPr>
          <w:sz w:val="20"/>
          <w:szCs w:val="20"/>
        </w:rPr>
        <w:t xml:space="preserve">. </w:t>
      </w:r>
    </w:p>
    <w:p w:rsidR="00593DA5" w:rsidRPr="0081304A" w:rsidRDefault="00C04628" w:rsidP="00F11FCA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En </w:t>
      </w:r>
      <w:r w:rsidR="00CB18FB" w:rsidRPr="0081304A">
        <w:rPr>
          <w:sz w:val="20"/>
          <w:szCs w:val="20"/>
        </w:rPr>
        <w:t xml:space="preserve">2015 se lanzó el programa piloto, en 2016 es el año de ajustes y </w:t>
      </w:r>
      <w:r w:rsidRPr="0081304A">
        <w:rPr>
          <w:sz w:val="20"/>
          <w:szCs w:val="20"/>
        </w:rPr>
        <w:t xml:space="preserve">en </w:t>
      </w:r>
      <w:r w:rsidR="00CB18FB" w:rsidRPr="0081304A">
        <w:rPr>
          <w:sz w:val="20"/>
          <w:szCs w:val="20"/>
        </w:rPr>
        <w:t>2017 llega el periodo de evaluación</w:t>
      </w:r>
      <w:r w:rsidR="005B7536" w:rsidRPr="0081304A">
        <w:rPr>
          <w:sz w:val="20"/>
          <w:szCs w:val="20"/>
        </w:rPr>
        <w:t xml:space="preserve">. </w:t>
      </w:r>
      <w:r w:rsidR="00593DA5" w:rsidRPr="0081304A">
        <w:rPr>
          <w:sz w:val="20"/>
          <w:szCs w:val="20"/>
        </w:rPr>
        <w:t>Señaló que a la fecha se han invertido 772 mil pesos entre premios, jurados, ceremonia de premiación, lanzamiento de convocatoria y publicación en medios.</w:t>
      </w:r>
    </w:p>
    <w:p w:rsidR="00F11FCA" w:rsidRPr="0081304A" w:rsidRDefault="00FC5590" w:rsidP="00F11FCA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Prosiguiendo con la reunión, </w:t>
      </w:r>
      <w:r w:rsidR="00392071" w:rsidRPr="0081304A">
        <w:rPr>
          <w:sz w:val="20"/>
          <w:szCs w:val="20"/>
        </w:rPr>
        <w:t xml:space="preserve">Francisco Labastida </w:t>
      </w:r>
      <w:r w:rsidR="005B7536" w:rsidRPr="0081304A">
        <w:rPr>
          <w:sz w:val="20"/>
          <w:szCs w:val="20"/>
        </w:rPr>
        <w:t xml:space="preserve">Gómez </w:t>
      </w:r>
      <w:r w:rsidR="00392071" w:rsidRPr="0081304A">
        <w:rPr>
          <w:sz w:val="20"/>
          <w:szCs w:val="20"/>
        </w:rPr>
        <w:t>interviene para e</w:t>
      </w:r>
      <w:r w:rsidR="000D1998" w:rsidRPr="0081304A">
        <w:rPr>
          <w:sz w:val="20"/>
          <w:szCs w:val="20"/>
        </w:rPr>
        <w:t>nfatiz</w:t>
      </w:r>
      <w:r w:rsidR="00392071" w:rsidRPr="0081304A">
        <w:rPr>
          <w:sz w:val="20"/>
          <w:szCs w:val="20"/>
        </w:rPr>
        <w:t>ar</w:t>
      </w:r>
      <w:r w:rsidR="005B7536" w:rsidRPr="0081304A">
        <w:rPr>
          <w:sz w:val="20"/>
          <w:szCs w:val="20"/>
        </w:rPr>
        <w:t xml:space="preserve"> </w:t>
      </w:r>
      <w:r w:rsidR="00392071" w:rsidRPr="0081304A">
        <w:rPr>
          <w:sz w:val="20"/>
          <w:szCs w:val="20"/>
        </w:rPr>
        <w:t xml:space="preserve">respecto a la planta de amoniaco, </w:t>
      </w:r>
      <w:r w:rsidR="00F11FCA" w:rsidRPr="0081304A">
        <w:rPr>
          <w:sz w:val="20"/>
          <w:szCs w:val="20"/>
        </w:rPr>
        <w:t>s</w:t>
      </w:r>
      <w:r w:rsidR="002A0BED" w:rsidRPr="0081304A">
        <w:rPr>
          <w:sz w:val="20"/>
          <w:szCs w:val="20"/>
        </w:rPr>
        <w:t>e</w:t>
      </w:r>
      <w:r w:rsidR="00F11FCA" w:rsidRPr="0081304A">
        <w:rPr>
          <w:sz w:val="20"/>
          <w:szCs w:val="20"/>
        </w:rPr>
        <w:t xml:space="preserve"> pon</w:t>
      </w:r>
      <w:r w:rsidR="002A0BED" w:rsidRPr="0081304A">
        <w:rPr>
          <w:sz w:val="20"/>
          <w:szCs w:val="20"/>
        </w:rPr>
        <w:t xml:space="preserve">drían </w:t>
      </w:r>
      <w:r w:rsidR="008E7E40" w:rsidRPr="0081304A">
        <w:rPr>
          <w:sz w:val="20"/>
          <w:szCs w:val="20"/>
        </w:rPr>
        <w:t xml:space="preserve">unas </w:t>
      </w:r>
      <w:r w:rsidR="00F11FCA" w:rsidRPr="0081304A">
        <w:rPr>
          <w:sz w:val="20"/>
          <w:szCs w:val="20"/>
        </w:rPr>
        <w:t>trampas de residuos en</w:t>
      </w:r>
      <w:r w:rsidR="005B7536" w:rsidRPr="0081304A">
        <w:rPr>
          <w:sz w:val="20"/>
          <w:szCs w:val="20"/>
        </w:rPr>
        <w:t xml:space="preserve"> </w:t>
      </w:r>
      <w:r w:rsidR="00F11FCA" w:rsidRPr="0081304A">
        <w:rPr>
          <w:sz w:val="20"/>
          <w:szCs w:val="20"/>
        </w:rPr>
        <w:t>lo</w:t>
      </w:r>
      <w:r w:rsidR="003204D2" w:rsidRPr="0081304A">
        <w:rPr>
          <w:sz w:val="20"/>
          <w:szCs w:val="20"/>
        </w:rPr>
        <w:t>s</w:t>
      </w:r>
      <w:r w:rsidR="00F11FCA" w:rsidRPr="0081304A">
        <w:rPr>
          <w:sz w:val="20"/>
          <w:szCs w:val="20"/>
        </w:rPr>
        <w:t xml:space="preserve"> drenes, par</w:t>
      </w:r>
      <w:r w:rsidR="008E7E40" w:rsidRPr="0081304A">
        <w:rPr>
          <w:sz w:val="20"/>
          <w:szCs w:val="20"/>
        </w:rPr>
        <w:t>a tratar de captar todos los só</w:t>
      </w:r>
      <w:r w:rsidR="00F11FCA" w:rsidRPr="0081304A">
        <w:rPr>
          <w:sz w:val="20"/>
          <w:szCs w:val="20"/>
        </w:rPr>
        <w:t>lidos que emana</w:t>
      </w:r>
      <w:r w:rsidR="000D1998" w:rsidRPr="0081304A">
        <w:rPr>
          <w:sz w:val="20"/>
          <w:szCs w:val="20"/>
        </w:rPr>
        <w:t>n</w:t>
      </w:r>
      <w:r w:rsidR="00F11FCA" w:rsidRPr="0081304A">
        <w:rPr>
          <w:sz w:val="20"/>
          <w:szCs w:val="20"/>
        </w:rPr>
        <w:t xml:space="preserve"> del agua</w:t>
      </w:r>
      <w:r w:rsidR="000D1998" w:rsidRPr="0081304A">
        <w:rPr>
          <w:sz w:val="20"/>
          <w:szCs w:val="20"/>
        </w:rPr>
        <w:t xml:space="preserve"> ya que el principal factor de contaminación de las bahías es el drenaje agrícola, con fertilizantes y agroquímicos y eso ayudar</w:t>
      </w:r>
      <w:r w:rsidR="002A0BED" w:rsidRPr="0081304A">
        <w:rPr>
          <w:sz w:val="20"/>
          <w:szCs w:val="20"/>
        </w:rPr>
        <w:t>ía</w:t>
      </w:r>
      <w:r w:rsidR="000D1998" w:rsidRPr="0081304A">
        <w:rPr>
          <w:sz w:val="20"/>
          <w:szCs w:val="20"/>
        </w:rPr>
        <w:t xml:space="preserve"> a solucionarlo. </w:t>
      </w:r>
    </w:p>
    <w:p w:rsidR="00224C60" w:rsidRDefault="00A7796B" w:rsidP="00A7796B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Sergio Escutia añade que las preocupaciones son las mismas</w:t>
      </w:r>
      <w:r w:rsidR="00392071" w:rsidRPr="0081304A">
        <w:rPr>
          <w:sz w:val="20"/>
          <w:szCs w:val="20"/>
        </w:rPr>
        <w:t xml:space="preserve"> para todos</w:t>
      </w:r>
      <w:r w:rsidRPr="0081304A">
        <w:rPr>
          <w:sz w:val="20"/>
          <w:szCs w:val="20"/>
        </w:rPr>
        <w:t xml:space="preserve">, </w:t>
      </w:r>
      <w:r w:rsidR="00876035" w:rsidRPr="0081304A">
        <w:rPr>
          <w:sz w:val="20"/>
          <w:szCs w:val="20"/>
        </w:rPr>
        <w:t>que</w:t>
      </w:r>
      <w:r w:rsidRPr="0081304A">
        <w:rPr>
          <w:sz w:val="20"/>
          <w:szCs w:val="20"/>
        </w:rPr>
        <w:t xml:space="preserve"> los mismos alemanes h</w:t>
      </w:r>
      <w:r w:rsidR="00504F6D" w:rsidRPr="0081304A">
        <w:rPr>
          <w:sz w:val="20"/>
          <w:szCs w:val="20"/>
        </w:rPr>
        <w:t xml:space="preserve">icieron diversos estudios para </w:t>
      </w:r>
      <w:r w:rsidRPr="0081304A">
        <w:rPr>
          <w:sz w:val="20"/>
          <w:szCs w:val="20"/>
        </w:rPr>
        <w:t>enumerar</w:t>
      </w:r>
      <w:r w:rsidR="00E4740C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riesgos.</w:t>
      </w:r>
      <w:r w:rsidR="008B1C15" w:rsidRPr="0081304A">
        <w:rPr>
          <w:sz w:val="20"/>
          <w:szCs w:val="20"/>
        </w:rPr>
        <w:t xml:space="preserve"> </w:t>
      </w:r>
    </w:p>
    <w:p w:rsidR="00A7796B" w:rsidRPr="0081304A" w:rsidRDefault="00A7796B" w:rsidP="00A7796B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Martín G</w:t>
      </w:r>
      <w:r w:rsidR="006E4274" w:rsidRPr="0081304A">
        <w:rPr>
          <w:sz w:val="20"/>
          <w:szCs w:val="20"/>
        </w:rPr>
        <w:t xml:space="preserve">uadalupe López dijo que </w:t>
      </w:r>
      <w:r w:rsidRPr="0081304A">
        <w:rPr>
          <w:sz w:val="20"/>
          <w:szCs w:val="20"/>
        </w:rPr>
        <w:t xml:space="preserve">es un sitio </w:t>
      </w:r>
      <w:proofErr w:type="spellStart"/>
      <w:r w:rsidRPr="0081304A">
        <w:rPr>
          <w:sz w:val="20"/>
          <w:szCs w:val="20"/>
        </w:rPr>
        <w:t>ramsa</w:t>
      </w:r>
      <w:r w:rsidR="00304572" w:rsidRPr="0081304A">
        <w:rPr>
          <w:sz w:val="20"/>
          <w:szCs w:val="20"/>
        </w:rPr>
        <w:t>r</w:t>
      </w:r>
      <w:proofErr w:type="spellEnd"/>
      <w:r w:rsidR="00941692" w:rsidRPr="0081304A">
        <w:rPr>
          <w:sz w:val="20"/>
          <w:szCs w:val="20"/>
        </w:rPr>
        <w:t>,</w:t>
      </w:r>
      <w:r w:rsidRPr="0081304A">
        <w:rPr>
          <w:sz w:val="20"/>
          <w:szCs w:val="20"/>
        </w:rPr>
        <w:t xml:space="preserve"> </w:t>
      </w:r>
      <w:r w:rsidR="00941692" w:rsidRPr="0081304A">
        <w:rPr>
          <w:sz w:val="20"/>
          <w:szCs w:val="20"/>
        </w:rPr>
        <w:t xml:space="preserve">por lo que </w:t>
      </w:r>
      <w:r w:rsidRPr="0081304A">
        <w:rPr>
          <w:sz w:val="20"/>
          <w:szCs w:val="20"/>
        </w:rPr>
        <w:t>la</w:t>
      </w:r>
      <w:r w:rsidR="00876035" w:rsidRPr="0081304A">
        <w:rPr>
          <w:sz w:val="20"/>
          <w:szCs w:val="20"/>
        </w:rPr>
        <w:t>s</w:t>
      </w:r>
      <w:r w:rsidRPr="0081304A">
        <w:rPr>
          <w:sz w:val="20"/>
          <w:szCs w:val="20"/>
        </w:rPr>
        <w:t xml:space="preserve"> exigencias son</w:t>
      </w:r>
      <w:r w:rsidR="00941692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más estrictas y por el tipo d</w:t>
      </w:r>
      <w:r w:rsidR="006E4274" w:rsidRPr="0081304A">
        <w:rPr>
          <w:sz w:val="20"/>
          <w:szCs w:val="20"/>
        </w:rPr>
        <w:t>e</w:t>
      </w:r>
      <w:r w:rsidRPr="0081304A">
        <w:rPr>
          <w:sz w:val="20"/>
          <w:szCs w:val="20"/>
        </w:rPr>
        <w:t xml:space="preserve"> empresa de clase mundial</w:t>
      </w:r>
      <w:r w:rsidR="00396662" w:rsidRPr="0081304A">
        <w:rPr>
          <w:sz w:val="20"/>
          <w:szCs w:val="20"/>
        </w:rPr>
        <w:t xml:space="preserve"> </w:t>
      </w:r>
      <w:r w:rsidR="00D16DFC" w:rsidRPr="0081304A">
        <w:rPr>
          <w:sz w:val="20"/>
          <w:szCs w:val="20"/>
        </w:rPr>
        <w:t xml:space="preserve">que es, </w:t>
      </w:r>
      <w:r w:rsidRPr="0081304A">
        <w:rPr>
          <w:sz w:val="20"/>
          <w:szCs w:val="20"/>
        </w:rPr>
        <w:t>están cuidando esa parte.</w:t>
      </w:r>
    </w:p>
    <w:p w:rsidR="00224C60" w:rsidRDefault="006E4274" w:rsidP="00A7796B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Alejandro Sá</w:t>
      </w:r>
      <w:r w:rsidR="00A7796B" w:rsidRPr="0081304A">
        <w:rPr>
          <w:sz w:val="20"/>
          <w:szCs w:val="20"/>
        </w:rPr>
        <w:t xml:space="preserve">nchez, </w:t>
      </w:r>
      <w:r w:rsidRPr="0081304A">
        <w:rPr>
          <w:sz w:val="20"/>
          <w:szCs w:val="20"/>
        </w:rPr>
        <w:t xml:space="preserve">insistió que </w:t>
      </w:r>
      <w:r w:rsidR="0028710C" w:rsidRPr="0081304A">
        <w:rPr>
          <w:sz w:val="20"/>
          <w:szCs w:val="20"/>
        </w:rPr>
        <w:t xml:space="preserve">hay que </w:t>
      </w:r>
      <w:r w:rsidR="00A7796B" w:rsidRPr="0081304A">
        <w:rPr>
          <w:sz w:val="20"/>
          <w:szCs w:val="20"/>
        </w:rPr>
        <w:t>clarificar la información</w:t>
      </w:r>
      <w:r w:rsidRPr="0081304A">
        <w:rPr>
          <w:sz w:val="20"/>
          <w:szCs w:val="20"/>
        </w:rPr>
        <w:t xml:space="preserve">. </w:t>
      </w:r>
      <w:r w:rsidR="00304572" w:rsidRPr="0081304A">
        <w:rPr>
          <w:sz w:val="20"/>
          <w:szCs w:val="20"/>
        </w:rPr>
        <w:t xml:space="preserve">Y respecto a la planta, </w:t>
      </w:r>
      <w:r w:rsidR="00941692" w:rsidRPr="0081304A">
        <w:rPr>
          <w:sz w:val="20"/>
          <w:szCs w:val="20"/>
        </w:rPr>
        <w:t xml:space="preserve">consideró </w:t>
      </w:r>
      <w:r w:rsidR="00053BEF" w:rsidRPr="0081304A">
        <w:rPr>
          <w:sz w:val="20"/>
          <w:szCs w:val="20"/>
        </w:rPr>
        <w:t xml:space="preserve">que </w:t>
      </w:r>
      <w:r w:rsidR="00304572" w:rsidRPr="0081304A">
        <w:rPr>
          <w:sz w:val="20"/>
          <w:szCs w:val="20"/>
        </w:rPr>
        <w:t>los d</w:t>
      </w:r>
      <w:r w:rsidR="00A7796B" w:rsidRPr="0081304A">
        <w:rPr>
          <w:sz w:val="20"/>
          <w:szCs w:val="20"/>
        </w:rPr>
        <w:t xml:space="preserve">el norte que tiene toda la información </w:t>
      </w:r>
      <w:r w:rsidR="00941692" w:rsidRPr="0081304A">
        <w:rPr>
          <w:sz w:val="20"/>
          <w:szCs w:val="20"/>
        </w:rPr>
        <w:t xml:space="preserve">para que </w:t>
      </w:r>
      <w:r w:rsidR="00304572" w:rsidRPr="0081304A">
        <w:rPr>
          <w:sz w:val="20"/>
          <w:szCs w:val="20"/>
        </w:rPr>
        <w:t>pued</w:t>
      </w:r>
      <w:r w:rsidR="00941692" w:rsidRPr="0081304A">
        <w:rPr>
          <w:sz w:val="20"/>
          <w:szCs w:val="20"/>
        </w:rPr>
        <w:t>a</w:t>
      </w:r>
      <w:r w:rsidR="00304572" w:rsidRPr="0081304A">
        <w:rPr>
          <w:sz w:val="20"/>
          <w:szCs w:val="20"/>
        </w:rPr>
        <w:t>n elaborar una tarjeta informat</w:t>
      </w:r>
      <w:r w:rsidR="00C61D1B" w:rsidRPr="0081304A">
        <w:rPr>
          <w:sz w:val="20"/>
          <w:szCs w:val="20"/>
        </w:rPr>
        <w:t>i</w:t>
      </w:r>
      <w:r w:rsidR="00304572" w:rsidRPr="0081304A">
        <w:rPr>
          <w:sz w:val="20"/>
          <w:szCs w:val="20"/>
        </w:rPr>
        <w:t xml:space="preserve">va y girarla </w:t>
      </w:r>
      <w:r w:rsidR="00C61D1B" w:rsidRPr="0081304A">
        <w:rPr>
          <w:sz w:val="20"/>
          <w:szCs w:val="20"/>
        </w:rPr>
        <w:t>para conocer a ciencia cierta del tema.</w:t>
      </w:r>
      <w:r w:rsidR="00941692" w:rsidRPr="0081304A">
        <w:rPr>
          <w:sz w:val="20"/>
          <w:szCs w:val="20"/>
        </w:rPr>
        <w:t xml:space="preserve"> </w:t>
      </w:r>
    </w:p>
    <w:p w:rsidR="00A7796B" w:rsidRPr="0081304A" w:rsidRDefault="003677D1" w:rsidP="00A7796B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Juan Guerra, </w:t>
      </w:r>
      <w:r w:rsidR="00876035" w:rsidRPr="0081304A">
        <w:rPr>
          <w:sz w:val="20"/>
          <w:szCs w:val="20"/>
        </w:rPr>
        <w:t xml:space="preserve">toma la palabra para comentar que seguramente </w:t>
      </w:r>
      <w:r w:rsidRPr="0081304A">
        <w:rPr>
          <w:sz w:val="20"/>
          <w:szCs w:val="20"/>
        </w:rPr>
        <w:t>el sector se</w:t>
      </w:r>
      <w:r w:rsidR="00A7796B" w:rsidRPr="0081304A">
        <w:rPr>
          <w:sz w:val="20"/>
          <w:szCs w:val="20"/>
        </w:rPr>
        <w:t>c</w:t>
      </w:r>
      <w:r w:rsidRPr="0081304A">
        <w:rPr>
          <w:sz w:val="20"/>
          <w:szCs w:val="20"/>
        </w:rPr>
        <w:t>u</w:t>
      </w:r>
      <w:r w:rsidR="00A7796B" w:rsidRPr="0081304A">
        <w:rPr>
          <w:sz w:val="20"/>
          <w:szCs w:val="20"/>
        </w:rPr>
        <w:t>ndario crece</w:t>
      </w:r>
      <w:r w:rsidR="00876035" w:rsidRPr="0081304A">
        <w:rPr>
          <w:sz w:val="20"/>
          <w:szCs w:val="20"/>
        </w:rPr>
        <w:t>rá</w:t>
      </w:r>
      <w:r w:rsidR="00A7796B" w:rsidRPr="0081304A">
        <w:rPr>
          <w:sz w:val="20"/>
          <w:szCs w:val="20"/>
        </w:rPr>
        <w:t xml:space="preserve"> mucho en 2017</w:t>
      </w:r>
      <w:r w:rsidR="00D04F89" w:rsidRPr="0081304A">
        <w:rPr>
          <w:sz w:val="20"/>
          <w:szCs w:val="20"/>
        </w:rPr>
        <w:t>.</w:t>
      </w:r>
    </w:p>
    <w:p w:rsidR="00A7796B" w:rsidRPr="0081304A" w:rsidRDefault="00A7796B" w:rsidP="00A7796B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Francisco </w:t>
      </w:r>
      <w:r w:rsidR="00A910FD" w:rsidRPr="0081304A">
        <w:rPr>
          <w:sz w:val="20"/>
          <w:szCs w:val="20"/>
        </w:rPr>
        <w:t xml:space="preserve">Labastida Gómez explicó que </w:t>
      </w:r>
      <w:r w:rsidRPr="0081304A">
        <w:rPr>
          <w:sz w:val="20"/>
          <w:szCs w:val="20"/>
        </w:rPr>
        <w:t xml:space="preserve">ahí está claramente porque es la primera vez que Sinaloa crece cuatro años seguidos en PIB por encima del </w:t>
      </w:r>
      <w:r w:rsidR="00164BB9" w:rsidRPr="0081304A">
        <w:rPr>
          <w:sz w:val="20"/>
          <w:szCs w:val="20"/>
        </w:rPr>
        <w:t xml:space="preserve">PIB </w:t>
      </w:r>
      <w:r w:rsidRPr="0081304A">
        <w:rPr>
          <w:sz w:val="20"/>
          <w:szCs w:val="20"/>
        </w:rPr>
        <w:t>nacional</w:t>
      </w:r>
      <w:r w:rsidR="00A910FD" w:rsidRPr="0081304A">
        <w:rPr>
          <w:sz w:val="20"/>
          <w:szCs w:val="20"/>
        </w:rPr>
        <w:t>. D</w:t>
      </w:r>
      <w:r w:rsidRPr="0081304A">
        <w:rPr>
          <w:sz w:val="20"/>
          <w:szCs w:val="20"/>
        </w:rPr>
        <w:t>esde hace 35</w:t>
      </w:r>
      <w:r w:rsidR="00A910FD" w:rsidRPr="0081304A">
        <w:rPr>
          <w:sz w:val="20"/>
          <w:szCs w:val="20"/>
        </w:rPr>
        <w:t>-</w:t>
      </w:r>
      <w:r w:rsidRPr="0081304A">
        <w:rPr>
          <w:sz w:val="20"/>
          <w:szCs w:val="20"/>
        </w:rPr>
        <w:t>40 años que se hicieron las presas que obviamente hubo un flujo económico por varios años</w:t>
      </w:r>
      <w:r w:rsidR="00EE7670" w:rsidRPr="0081304A">
        <w:rPr>
          <w:sz w:val="20"/>
          <w:szCs w:val="20"/>
        </w:rPr>
        <w:t>. E</w:t>
      </w:r>
      <w:r w:rsidRPr="0081304A">
        <w:rPr>
          <w:sz w:val="20"/>
          <w:szCs w:val="20"/>
        </w:rPr>
        <w:t xml:space="preserve">ntonces </w:t>
      </w:r>
      <w:r w:rsidR="00EE7670" w:rsidRPr="0081304A">
        <w:rPr>
          <w:sz w:val="20"/>
          <w:szCs w:val="20"/>
        </w:rPr>
        <w:t>se</w:t>
      </w:r>
      <w:r w:rsidRPr="0081304A">
        <w:rPr>
          <w:sz w:val="20"/>
          <w:szCs w:val="20"/>
        </w:rPr>
        <w:t xml:space="preserve"> necesita</w:t>
      </w:r>
      <w:r w:rsidR="0076798E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a</w:t>
      </w:r>
      <w:r w:rsidR="0076798E" w:rsidRPr="0081304A">
        <w:rPr>
          <w:sz w:val="20"/>
          <w:szCs w:val="20"/>
        </w:rPr>
        <w:t>trae</w:t>
      </w:r>
      <w:r w:rsidRPr="0081304A">
        <w:rPr>
          <w:sz w:val="20"/>
          <w:szCs w:val="20"/>
        </w:rPr>
        <w:t xml:space="preserve">r inversiones </w:t>
      </w:r>
      <w:r w:rsidR="00941692" w:rsidRPr="0081304A">
        <w:rPr>
          <w:sz w:val="20"/>
          <w:szCs w:val="20"/>
        </w:rPr>
        <w:t xml:space="preserve">para que </w:t>
      </w:r>
      <w:r w:rsidR="00EE7670" w:rsidRPr="0081304A">
        <w:rPr>
          <w:sz w:val="20"/>
          <w:szCs w:val="20"/>
        </w:rPr>
        <w:t>le</w:t>
      </w:r>
      <w:r w:rsidRPr="0081304A">
        <w:rPr>
          <w:sz w:val="20"/>
          <w:szCs w:val="20"/>
        </w:rPr>
        <w:t xml:space="preserve"> va</w:t>
      </w:r>
      <w:r w:rsidR="00941692" w:rsidRPr="0081304A">
        <w:rPr>
          <w:sz w:val="20"/>
          <w:szCs w:val="20"/>
        </w:rPr>
        <w:t>ya</w:t>
      </w:r>
      <w:r w:rsidRPr="0081304A">
        <w:rPr>
          <w:sz w:val="20"/>
          <w:szCs w:val="20"/>
        </w:rPr>
        <w:t xml:space="preserve"> </w:t>
      </w:r>
      <w:r w:rsidR="00941692" w:rsidRPr="0081304A">
        <w:rPr>
          <w:sz w:val="20"/>
          <w:szCs w:val="20"/>
        </w:rPr>
        <w:t>mejor</w:t>
      </w:r>
      <w:r w:rsidR="00EE7670" w:rsidRPr="0081304A">
        <w:rPr>
          <w:sz w:val="20"/>
          <w:szCs w:val="20"/>
        </w:rPr>
        <w:t xml:space="preserve"> a Sinaloa</w:t>
      </w:r>
      <w:r w:rsidRPr="0081304A">
        <w:rPr>
          <w:sz w:val="20"/>
          <w:szCs w:val="20"/>
        </w:rPr>
        <w:t>.</w:t>
      </w:r>
    </w:p>
    <w:p w:rsidR="00A7796B" w:rsidRPr="0081304A" w:rsidRDefault="00A7796B" w:rsidP="00A7796B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Francisco L</w:t>
      </w:r>
      <w:r w:rsidR="00A93949" w:rsidRPr="0081304A">
        <w:rPr>
          <w:sz w:val="20"/>
          <w:szCs w:val="20"/>
        </w:rPr>
        <w:t>a</w:t>
      </w:r>
      <w:r w:rsidRPr="0081304A">
        <w:rPr>
          <w:sz w:val="20"/>
          <w:szCs w:val="20"/>
        </w:rPr>
        <w:t>bastida</w:t>
      </w:r>
      <w:r w:rsidR="00FB5BA6" w:rsidRPr="0081304A">
        <w:rPr>
          <w:sz w:val="20"/>
          <w:szCs w:val="20"/>
        </w:rPr>
        <w:t xml:space="preserve"> Gómez</w:t>
      </w:r>
      <w:r w:rsidRPr="0081304A">
        <w:rPr>
          <w:sz w:val="20"/>
          <w:szCs w:val="20"/>
        </w:rPr>
        <w:t xml:space="preserve">, </w:t>
      </w:r>
      <w:r w:rsidR="009B5EE8" w:rsidRPr="0081304A">
        <w:rPr>
          <w:sz w:val="20"/>
          <w:szCs w:val="20"/>
        </w:rPr>
        <w:t xml:space="preserve">coincide en que el mismo </w:t>
      </w:r>
      <w:r w:rsidR="00AD5DB7" w:rsidRPr="0081304A">
        <w:rPr>
          <w:sz w:val="20"/>
          <w:szCs w:val="20"/>
        </w:rPr>
        <w:t xml:space="preserve">riesgo de daño ecológico </w:t>
      </w:r>
      <w:r w:rsidR="009B5EE8" w:rsidRPr="0081304A">
        <w:rPr>
          <w:sz w:val="20"/>
          <w:szCs w:val="20"/>
        </w:rPr>
        <w:t xml:space="preserve">existe con </w:t>
      </w:r>
      <w:r w:rsidRPr="0081304A">
        <w:rPr>
          <w:sz w:val="20"/>
          <w:szCs w:val="20"/>
        </w:rPr>
        <w:t xml:space="preserve">un barco viejo de Pemex que lo mueven </w:t>
      </w:r>
      <w:r w:rsidR="009B5EE8" w:rsidRPr="0081304A">
        <w:rPr>
          <w:sz w:val="20"/>
          <w:szCs w:val="20"/>
        </w:rPr>
        <w:t xml:space="preserve">con 25 mil toneladas </w:t>
      </w:r>
      <w:r w:rsidRPr="0081304A">
        <w:rPr>
          <w:sz w:val="20"/>
          <w:szCs w:val="20"/>
        </w:rPr>
        <w:t>a través de unos ductos que tienen 30 años sin ma</w:t>
      </w:r>
      <w:r w:rsidR="00A93949" w:rsidRPr="0081304A">
        <w:rPr>
          <w:sz w:val="20"/>
          <w:szCs w:val="20"/>
        </w:rPr>
        <w:t>n</w:t>
      </w:r>
      <w:r w:rsidRPr="0081304A">
        <w:rPr>
          <w:sz w:val="20"/>
          <w:szCs w:val="20"/>
        </w:rPr>
        <w:t>tenim</w:t>
      </w:r>
      <w:r w:rsidR="00A93949" w:rsidRPr="0081304A">
        <w:rPr>
          <w:sz w:val="20"/>
          <w:szCs w:val="20"/>
        </w:rPr>
        <w:t>i</w:t>
      </w:r>
      <w:r w:rsidRPr="0081304A">
        <w:rPr>
          <w:sz w:val="20"/>
          <w:szCs w:val="20"/>
        </w:rPr>
        <w:t>ento, que un</w:t>
      </w:r>
      <w:r w:rsidR="00A93949" w:rsidRPr="0081304A">
        <w:rPr>
          <w:sz w:val="20"/>
          <w:szCs w:val="20"/>
        </w:rPr>
        <w:t xml:space="preserve">a </w:t>
      </w:r>
      <w:r w:rsidRPr="0081304A">
        <w:rPr>
          <w:sz w:val="20"/>
          <w:szCs w:val="20"/>
        </w:rPr>
        <w:t>pl</w:t>
      </w:r>
      <w:r w:rsidR="00A93949" w:rsidRPr="0081304A">
        <w:rPr>
          <w:sz w:val="20"/>
          <w:szCs w:val="20"/>
        </w:rPr>
        <w:t>a</w:t>
      </w:r>
      <w:r w:rsidRPr="0081304A">
        <w:rPr>
          <w:sz w:val="20"/>
          <w:szCs w:val="20"/>
        </w:rPr>
        <w:t>nta</w:t>
      </w:r>
      <w:r w:rsidR="00676192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complet</w:t>
      </w:r>
      <w:r w:rsidR="00A93949" w:rsidRPr="0081304A">
        <w:rPr>
          <w:sz w:val="20"/>
          <w:szCs w:val="20"/>
        </w:rPr>
        <w:t>a</w:t>
      </w:r>
      <w:r w:rsidRPr="0081304A">
        <w:rPr>
          <w:sz w:val="20"/>
          <w:szCs w:val="20"/>
        </w:rPr>
        <w:t>mente</w:t>
      </w:r>
      <w:r w:rsidR="00A93949" w:rsidRPr="0081304A">
        <w:rPr>
          <w:sz w:val="20"/>
          <w:szCs w:val="20"/>
        </w:rPr>
        <w:t xml:space="preserve"> nueva</w:t>
      </w:r>
      <w:r w:rsidR="009B5EE8" w:rsidRPr="0081304A">
        <w:rPr>
          <w:sz w:val="20"/>
          <w:szCs w:val="20"/>
        </w:rPr>
        <w:t xml:space="preserve"> como la que se pretende hacer </w:t>
      </w:r>
      <w:r w:rsidR="00A93949" w:rsidRPr="0081304A">
        <w:rPr>
          <w:sz w:val="20"/>
          <w:szCs w:val="20"/>
        </w:rPr>
        <w:t>con está</w:t>
      </w:r>
      <w:r w:rsidRPr="0081304A">
        <w:rPr>
          <w:sz w:val="20"/>
          <w:szCs w:val="20"/>
        </w:rPr>
        <w:t xml:space="preserve">ndares más </w:t>
      </w:r>
      <w:r w:rsidR="009B5EE8" w:rsidRPr="0081304A">
        <w:rPr>
          <w:sz w:val="20"/>
          <w:szCs w:val="20"/>
        </w:rPr>
        <w:t>estrictos</w:t>
      </w:r>
      <w:r w:rsidR="00D531D8" w:rsidRPr="0081304A">
        <w:rPr>
          <w:sz w:val="20"/>
          <w:szCs w:val="20"/>
        </w:rPr>
        <w:t>,</w:t>
      </w:r>
      <w:r w:rsidR="005B7536" w:rsidRPr="0081304A">
        <w:rPr>
          <w:sz w:val="20"/>
          <w:szCs w:val="20"/>
        </w:rPr>
        <w:t xml:space="preserve"> </w:t>
      </w:r>
      <w:r w:rsidR="00D04F89" w:rsidRPr="0081304A">
        <w:rPr>
          <w:sz w:val="20"/>
          <w:szCs w:val="20"/>
        </w:rPr>
        <w:t xml:space="preserve">que los inversionistas alemanes si están cumpliendo </w:t>
      </w:r>
      <w:r w:rsidRPr="0081304A">
        <w:rPr>
          <w:sz w:val="20"/>
          <w:szCs w:val="20"/>
        </w:rPr>
        <w:t>de</w:t>
      </w:r>
      <w:r w:rsidR="005B7536" w:rsidRPr="0081304A">
        <w:rPr>
          <w:sz w:val="20"/>
          <w:szCs w:val="20"/>
        </w:rPr>
        <w:t xml:space="preserve"> </w:t>
      </w:r>
      <w:r w:rsidR="00CA3754" w:rsidRPr="0081304A">
        <w:rPr>
          <w:sz w:val="20"/>
          <w:szCs w:val="20"/>
        </w:rPr>
        <w:t>acuerdo a</w:t>
      </w:r>
      <w:r w:rsidR="005B7536" w:rsidRPr="0081304A">
        <w:rPr>
          <w:sz w:val="20"/>
          <w:szCs w:val="20"/>
        </w:rPr>
        <w:t xml:space="preserve"> </w:t>
      </w:r>
      <w:proofErr w:type="spellStart"/>
      <w:r w:rsidR="00A93949" w:rsidRPr="0081304A">
        <w:rPr>
          <w:sz w:val="20"/>
          <w:szCs w:val="20"/>
        </w:rPr>
        <w:t>S</w:t>
      </w:r>
      <w:r w:rsidRPr="0081304A">
        <w:rPr>
          <w:sz w:val="20"/>
          <w:szCs w:val="20"/>
        </w:rPr>
        <w:t>emarnat</w:t>
      </w:r>
      <w:proofErr w:type="spellEnd"/>
      <w:r w:rsidR="00D04F89" w:rsidRPr="0081304A">
        <w:rPr>
          <w:sz w:val="20"/>
          <w:szCs w:val="20"/>
        </w:rPr>
        <w:t>. Dijo que v</w:t>
      </w:r>
      <w:r w:rsidR="00A93949" w:rsidRPr="0081304A">
        <w:rPr>
          <w:sz w:val="20"/>
          <w:szCs w:val="20"/>
        </w:rPr>
        <w:t>isit</w:t>
      </w:r>
      <w:r w:rsidR="00D04F89" w:rsidRPr="0081304A">
        <w:rPr>
          <w:sz w:val="20"/>
          <w:szCs w:val="20"/>
        </w:rPr>
        <w:t xml:space="preserve">ó </w:t>
      </w:r>
      <w:r w:rsidR="00A93949" w:rsidRPr="0081304A">
        <w:rPr>
          <w:sz w:val="20"/>
          <w:szCs w:val="20"/>
        </w:rPr>
        <w:t>una planta en Trinidad y T</w:t>
      </w:r>
      <w:r w:rsidRPr="0081304A">
        <w:rPr>
          <w:sz w:val="20"/>
          <w:szCs w:val="20"/>
        </w:rPr>
        <w:t xml:space="preserve">obago de </w:t>
      </w:r>
      <w:r w:rsidR="00D04F89" w:rsidRPr="0081304A">
        <w:rPr>
          <w:sz w:val="20"/>
          <w:szCs w:val="20"/>
        </w:rPr>
        <w:t>este grupo</w:t>
      </w:r>
      <w:r w:rsidR="00D531D8" w:rsidRPr="0081304A">
        <w:rPr>
          <w:sz w:val="20"/>
          <w:szCs w:val="20"/>
        </w:rPr>
        <w:t>,</w:t>
      </w:r>
      <w:r w:rsidRPr="0081304A">
        <w:rPr>
          <w:sz w:val="20"/>
          <w:szCs w:val="20"/>
        </w:rPr>
        <w:t xml:space="preserve"> y </w:t>
      </w:r>
      <w:r w:rsidR="00D531D8" w:rsidRPr="0081304A">
        <w:rPr>
          <w:sz w:val="20"/>
          <w:szCs w:val="20"/>
        </w:rPr>
        <w:t xml:space="preserve">que llamó la atención que </w:t>
      </w:r>
      <w:r w:rsidRPr="0081304A">
        <w:rPr>
          <w:sz w:val="20"/>
          <w:szCs w:val="20"/>
        </w:rPr>
        <w:t xml:space="preserve">el </w:t>
      </w:r>
      <w:r w:rsidR="00D04F89" w:rsidRPr="0081304A">
        <w:rPr>
          <w:sz w:val="20"/>
          <w:szCs w:val="20"/>
        </w:rPr>
        <w:t>D</w:t>
      </w:r>
      <w:r w:rsidRPr="0081304A">
        <w:rPr>
          <w:sz w:val="20"/>
          <w:szCs w:val="20"/>
        </w:rPr>
        <w:t>irector de</w:t>
      </w:r>
      <w:r w:rsidR="00E4740C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 xml:space="preserve">la planta vive </w:t>
      </w:r>
      <w:r w:rsidR="00D531D8" w:rsidRPr="0081304A">
        <w:rPr>
          <w:sz w:val="20"/>
          <w:szCs w:val="20"/>
        </w:rPr>
        <w:t xml:space="preserve">ahí </w:t>
      </w:r>
      <w:r w:rsidRPr="0081304A">
        <w:rPr>
          <w:sz w:val="20"/>
          <w:szCs w:val="20"/>
        </w:rPr>
        <w:t>con su</w:t>
      </w:r>
      <w:r w:rsidR="00A93949" w:rsidRPr="0081304A">
        <w:rPr>
          <w:sz w:val="20"/>
          <w:szCs w:val="20"/>
        </w:rPr>
        <w:t xml:space="preserve"> familia y </w:t>
      </w:r>
      <w:r w:rsidR="00D531D8" w:rsidRPr="0081304A">
        <w:rPr>
          <w:sz w:val="20"/>
          <w:szCs w:val="20"/>
        </w:rPr>
        <w:t>n</w:t>
      </w:r>
      <w:r w:rsidR="00A93949" w:rsidRPr="0081304A">
        <w:rPr>
          <w:sz w:val="20"/>
          <w:szCs w:val="20"/>
        </w:rPr>
        <w:t xml:space="preserve">o </w:t>
      </w:r>
      <w:r w:rsidR="00D04F89" w:rsidRPr="0081304A">
        <w:rPr>
          <w:sz w:val="20"/>
          <w:szCs w:val="20"/>
        </w:rPr>
        <w:t xml:space="preserve">huele </w:t>
      </w:r>
      <w:r w:rsidRPr="0081304A">
        <w:rPr>
          <w:sz w:val="20"/>
          <w:szCs w:val="20"/>
        </w:rPr>
        <w:t>a amoniaco.</w:t>
      </w:r>
    </w:p>
    <w:p w:rsidR="00A7796B" w:rsidRPr="0081304A" w:rsidRDefault="00A7796B" w:rsidP="00A7796B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Francisco Labastida</w:t>
      </w:r>
      <w:r w:rsidR="00FB5BA6" w:rsidRPr="0081304A">
        <w:rPr>
          <w:sz w:val="20"/>
          <w:szCs w:val="20"/>
        </w:rPr>
        <w:t xml:space="preserve"> Gómez</w:t>
      </w:r>
      <w:r w:rsidRPr="0081304A">
        <w:rPr>
          <w:sz w:val="20"/>
          <w:szCs w:val="20"/>
        </w:rPr>
        <w:t xml:space="preserve">, </w:t>
      </w:r>
      <w:r w:rsidR="00053BEF" w:rsidRPr="0081304A">
        <w:rPr>
          <w:sz w:val="20"/>
          <w:szCs w:val="20"/>
        </w:rPr>
        <w:t>dijo que en Sinaloa se</w:t>
      </w:r>
      <w:r w:rsidRPr="0081304A">
        <w:rPr>
          <w:sz w:val="20"/>
          <w:szCs w:val="20"/>
        </w:rPr>
        <w:t xml:space="preserve"> paga el amoniaco y las semilla</w:t>
      </w:r>
      <w:r w:rsidR="00053BEF" w:rsidRPr="0081304A">
        <w:rPr>
          <w:sz w:val="20"/>
          <w:szCs w:val="20"/>
        </w:rPr>
        <w:t>s</w:t>
      </w:r>
      <w:r w:rsidRPr="0081304A">
        <w:rPr>
          <w:sz w:val="20"/>
          <w:szCs w:val="20"/>
        </w:rPr>
        <w:t xml:space="preserve"> más car</w:t>
      </w:r>
      <w:r w:rsidR="00DA38B0" w:rsidRPr="0081304A">
        <w:rPr>
          <w:sz w:val="20"/>
          <w:szCs w:val="20"/>
        </w:rPr>
        <w:t xml:space="preserve">as </w:t>
      </w:r>
      <w:r w:rsidRPr="0081304A">
        <w:rPr>
          <w:sz w:val="20"/>
          <w:szCs w:val="20"/>
        </w:rPr>
        <w:t>del mundo</w:t>
      </w:r>
      <w:r w:rsidR="00053BEF" w:rsidRPr="0081304A">
        <w:rPr>
          <w:sz w:val="20"/>
          <w:szCs w:val="20"/>
        </w:rPr>
        <w:t>. Y</w:t>
      </w:r>
      <w:r w:rsidRPr="0081304A">
        <w:rPr>
          <w:sz w:val="20"/>
          <w:szCs w:val="20"/>
        </w:rPr>
        <w:t xml:space="preserve"> e</w:t>
      </w:r>
      <w:r w:rsidR="00053BEF" w:rsidRPr="0081304A">
        <w:rPr>
          <w:sz w:val="20"/>
          <w:szCs w:val="20"/>
        </w:rPr>
        <w:t xml:space="preserve">l segundo costo más importante </w:t>
      </w:r>
      <w:r w:rsidRPr="0081304A">
        <w:rPr>
          <w:sz w:val="20"/>
          <w:szCs w:val="20"/>
        </w:rPr>
        <w:t xml:space="preserve">que </w:t>
      </w:r>
      <w:r w:rsidR="00053BEF" w:rsidRPr="0081304A">
        <w:rPr>
          <w:sz w:val="20"/>
          <w:szCs w:val="20"/>
        </w:rPr>
        <w:t xml:space="preserve">se </w:t>
      </w:r>
      <w:r w:rsidRPr="0081304A">
        <w:rPr>
          <w:sz w:val="20"/>
          <w:szCs w:val="20"/>
        </w:rPr>
        <w:t xml:space="preserve">paga </w:t>
      </w:r>
      <w:r w:rsidR="00492BC4" w:rsidRPr="0081304A">
        <w:rPr>
          <w:sz w:val="20"/>
          <w:szCs w:val="20"/>
        </w:rPr>
        <w:t>en torno a</w:t>
      </w:r>
      <w:r w:rsidRPr="0081304A">
        <w:rPr>
          <w:sz w:val="20"/>
          <w:szCs w:val="20"/>
        </w:rPr>
        <w:t xml:space="preserve"> la agricultura son lo</w:t>
      </w:r>
      <w:r w:rsidR="00053BEF" w:rsidRPr="0081304A">
        <w:rPr>
          <w:sz w:val="20"/>
          <w:szCs w:val="20"/>
        </w:rPr>
        <w:t>s</w:t>
      </w:r>
      <w:r w:rsidRPr="0081304A">
        <w:rPr>
          <w:sz w:val="20"/>
          <w:szCs w:val="20"/>
        </w:rPr>
        <w:t xml:space="preserve"> fertilizantes</w:t>
      </w:r>
      <w:r w:rsidR="00DA38B0" w:rsidRPr="0081304A">
        <w:rPr>
          <w:sz w:val="20"/>
          <w:szCs w:val="20"/>
        </w:rPr>
        <w:t>.</w:t>
      </w:r>
    </w:p>
    <w:p w:rsidR="00A7796B" w:rsidRPr="0081304A" w:rsidRDefault="00A7796B" w:rsidP="00A7796B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Francisco </w:t>
      </w:r>
      <w:r w:rsidR="00351909" w:rsidRPr="0081304A">
        <w:rPr>
          <w:sz w:val="20"/>
          <w:szCs w:val="20"/>
        </w:rPr>
        <w:t xml:space="preserve">Labastida </w:t>
      </w:r>
      <w:r w:rsidR="000146F3" w:rsidRPr="0081304A">
        <w:rPr>
          <w:sz w:val="20"/>
          <w:szCs w:val="20"/>
        </w:rPr>
        <w:t xml:space="preserve">Gómez </w:t>
      </w:r>
      <w:r w:rsidR="00DA38B0" w:rsidRPr="0081304A">
        <w:rPr>
          <w:sz w:val="20"/>
          <w:szCs w:val="20"/>
        </w:rPr>
        <w:t>añade</w:t>
      </w:r>
      <w:r w:rsidR="00351909" w:rsidRPr="0081304A">
        <w:rPr>
          <w:sz w:val="20"/>
          <w:szCs w:val="20"/>
        </w:rPr>
        <w:t xml:space="preserve"> que </w:t>
      </w:r>
      <w:r w:rsidRPr="0081304A">
        <w:rPr>
          <w:sz w:val="20"/>
          <w:szCs w:val="20"/>
        </w:rPr>
        <w:t>el tema m</w:t>
      </w:r>
      <w:r w:rsidR="00351909" w:rsidRPr="0081304A">
        <w:rPr>
          <w:sz w:val="20"/>
          <w:szCs w:val="20"/>
        </w:rPr>
        <w:t>á</w:t>
      </w:r>
      <w:r w:rsidRPr="0081304A">
        <w:rPr>
          <w:sz w:val="20"/>
          <w:szCs w:val="20"/>
        </w:rPr>
        <w:t>s importante para cual</w:t>
      </w:r>
      <w:r w:rsidR="00351909" w:rsidRPr="0081304A">
        <w:rPr>
          <w:sz w:val="20"/>
          <w:szCs w:val="20"/>
        </w:rPr>
        <w:t>q</w:t>
      </w:r>
      <w:r w:rsidRPr="0081304A">
        <w:rPr>
          <w:sz w:val="20"/>
          <w:szCs w:val="20"/>
        </w:rPr>
        <w:t>ui</w:t>
      </w:r>
      <w:r w:rsidR="00351909" w:rsidRPr="0081304A">
        <w:rPr>
          <w:sz w:val="20"/>
          <w:szCs w:val="20"/>
        </w:rPr>
        <w:t>e</w:t>
      </w:r>
      <w:r w:rsidRPr="0081304A">
        <w:rPr>
          <w:sz w:val="20"/>
          <w:szCs w:val="20"/>
        </w:rPr>
        <w:t xml:space="preserve">r bahía de </w:t>
      </w:r>
      <w:r w:rsidR="00351909" w:rsidRPr="0081304A">
        <w:rPr>
          <w:sz w:val="20"/>
          <w:szCs w:val="20"/>
        </w:rPr>
        <w:t>S</w:t>
      </w:r>
      <w:r w:rsidRPr="0081304A">
        <w:rPr>
          <w:sz w:val="20"/>
          <w:szCs w:val="20"/>
        </w:rPr>
        <w:t>inalo</w:t>
      </w:r>
      <w:r w:rsidR="00351909" w:rsidRPr="0081304A">
        <w:rPr>
          <w:sz w:val="20"/>
          <w:szCs w:val="20"/>
        </w:rPr>
        <w:t>a</w:t>
      </w:r>
      <w:r w:rsidRPr="0081304A">
        <w:rPr>
          <w:sz w:val="20"/>
          <w:szCs w:val="20"/>
        </w:rPr>
        <w:t xml:space="preserve"> es el </w:t>
      </w:r>
      <w:r w:rsidR="00304572" w:rsidRPr="0081304A">
        <w:rPr>
          <w:sz w:val="20"/>
          <w:szCs w:val="20"/>
        </w:rPr>
        <w:t>d</w:t>
      </w:r>
      <w:r w:rsidRPr="0081304A">
        <w:rPr>
          <w:sz w:val="20"/>
          <w:szCs w:val="20"/>
        </w:rPr>
        <w:t>e</w:t>
      </w:r>
      <w:r w:rsidR="006F3B48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lo</w:t>
      </w:r>
      <w:r w:rsidR="00351909" w:rsidRPr="0081304A">
        <w:rPr>
          <w:sz w:val="20"/>
          <w:szCs w:val="20"/>
        </w:rPr>
        <w:t>s</w:t>
      </w:r>
      <w:r w:rsidRPr="0081304A">
        <w:rPr>
          <w:sz w:val="20"/>
          <w:szCs w:val="20"/>
        </w:rPr>
        <w:t xml:space="preserve"> drenajes</w:t>
      </w:r>
      <w:r w:rsidR="00351909" w:rsidRPr="0081304A">
        <w:rPr>
          <w:sz w:val="20"/>
          <w:szCs w:val="20"/>
        </w:rPr>
        <w:t>, en todos lados es tema primordial</w:t>
      </w:r>
      <w:r w:rsidR="00303E5D" w:rsidRPr="0081304A">
        <w:rPr>
          <w:sz w:val="20"/>
          <w:szCs w:val="20"/>
        </w:rPr>
        <w:t xml:space="preserve">, </w:t>
      </w:r>
      <w:r w:rsidRPr="0081304A">
        <w:rPr>
          <w:sz w:val="20"/>
          <w:szCs w:val="20"/>
        </w:rPr>
        <w:t>debe ser básico</w:t>
      </w:r>
      <w:r w:rsidR="00351909" w:rsidRPr="0081304A">
        <w:rPr>
          <w:sz w:val="20"/>
          <w:szCs w:val="20"/>
        </w:rPr>
        <w:t xml:space="preserve"> y </w:t>
      </w:r>
      <w:r w:rsidRPr="0081304A">
        <w:rPr>
          <w:sz w:val="20"/>
          <w:szCs w:val="20"/>
        </w:rPr>
        <w:t>por primera ve</w:t>
      </w:r>
      <w:r w:rsidR="00351909" w:rsidRPr="0081304A">
        <w:rPr>
          <w:sz w:val="20"/>
          <w:szCs w:val="20"/>
        </w:rPr>
        <w:t>z</w:t>
      </w:r>
      <w:r w:rsidRPr="0081304A">
        <w:rPr>
          <w:sz w:val="20"/>
          <w:szCs w:val="20"/>
        </w:rPr>
        <w:t xml:space="preserve"> se va</w:t>
      </w:r>
      <w:r w:rsidR="00351909" w:rsidRPr="0081304A">
        <w:rPr>
          <w:sz w:val="20"/>
          <w:szCs w:val="20"/>
        </w:rPr>
        <w:t xml:space="preserve"> a</w:t>
      </w:r>
      <w:r w:rsidRPr="0081304A">
        <w:rPr>
          <w:sz w:val="20"/>
          <w:szCs w:val="20"/>
        </w:rPr>
        <w:t xml:space="preserve"> hacer un proyecto y un trabajo de </w:t>
      </w:r>
      <w:r w:rsidR="00351909" w:rsidRPr="0081304A">
        <w:rPr>
          <w:sz w:val="20"/>
          <w:szCs w:val="20"/>
        </w:rPr>
        <w:t xml:space="preserve">ese tipo. Ellos </w:t>
      </w:r>
      <w:r w:rsidR="008E657E" w:rsidRPr="0081304A">
        <w:rPr>
          <w:sz w:val="20"/>
          <w:szCs w:val="20"/>
        </w:rPr>
        <w:t>(empresarios alemanes)</w:t>
      </w:r>
      <w:r w:rsidR="005B7536" w:rsidRPr="0081304A">
        <w:rPr>
          <w:sz w:val="20"/>
          <w:szCs w:val="20"/>
        </w:rPr>
        <w:t xml:space="preserve"> </w:t>
      </w:r>
      <w:r w:rsidR="00351909" w:rsidRPr="0081304A">
        <w:rPr>
          <w:sz w:val="20"/>
          <w:szCs w:val="20"/>
        </w:rPr>
        <w:t xml:space="preserve">estiman que en dos años habrá un antes y un después en el </w:t>
      </w:r>
      <w:r w:rsidRPr="0081304A">
        <w:rPr>
          <w:sz w:val="20"/>
          <w:szCs w:val="20"/>
        </w:rPr>
        <w:t>cambio en la calidad del agua de</w:t>
      </w:r>
      <w:r w:rsidR="00262BB9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 xml:space="preserve">la bahía </w:t>
      </w:r>
      <w:r w:rsidR="002524F6" w:rsidRPr="0081304A">
        <w:rPr>
          <w:sz w:val="20"/>
          <w:szCs w:val="20"/>
        </w:rPr>
        <w:t xml:space="preserve">misma que </w:t>
      </w:r>
      <w:r w:rsidR="00351909" w:rsidRPr="0081304A">
        <w:rPr>
          <w:sz w:val="20"/>
          <w:szCs w:val="20"/>
        </w:rPr>
        <w:t>ya</w:t>
      </w:r>
      <w:r w:rsidR="002524F6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>tiene</w:t>
      </w:r>
      <w:r w:rsidR="00341C6A" w:rsidRPr="0081304A">
        <w:rPr>
          <w:sz w:val="20"/>
          <w:szCs w:val="20"/>
        </w:rPr>
        <w:t xml:space="preserve"> </w:t>
      </w:r>
      <w:r w:rsidRPr="0081304A">
        <w:rPr>
          <w:sz w:val="20"/>
          <w:szCs w:val="20"/>
        </w:rPr>
        <w:t xml:space="preserve">un exceso de amoniaco </w:t>
      </w:r>
      <w:r w:rsidR="00303E5D" w:rsidRPr="0081304A">
        <w:rPr>
          <w:sz w:val="20"/>
          <w:szCs w:val="20"/>
        </w:rPr>
        <w:t xml:space="preserve">por los </w:t>
      </w:r>
      <w:r w:rsidRPr="0081304A">
        <w:rPr>
          <w:sz w:val="20"/>
          <w:szCs w:val="20"/>
        </w:rPr>
        <w:lastRenderedPageBreak/>
        <w:t>fertilizantes</w:t>
      </w:r>
      <w:r w:rsidR="00303E5D" w:rsidRPr="0081304A">
        <w:rPr>
          <w:sz w:val="20"/>
          <w:szCs w:val="20"/>
        </w:rPr>
        <w:t xml:space="preserve"> lo cual </w:t>
      </w:r>
      <w:r w:rsidRPr="0081304A">
        <w:rPr>
          <w:sz w:val="20"/>
          <w:szCs w:val="20"/>
        </w:rPr>
        <w:t>genera exceso de alga</w:t>
      </w:r>
      <w:r w:rsidR="0027288E" w:rsidRPr="0081304A">
        <w:rPr>
          <w:sz w:val="20"/>
          <w:szCs w:val="20"/>
        </w:rPr>
        <w:t>s que consumen el oxí</w:t>
      </w:r>
      <w:r w:rsidRPr="0081304A">
        <w:rPr>
          <w:sz w:val="20"/>
          <w:szCs w:val="20"/>
        </w:rPr>
        <w:t xml:space="preserve">geno y generan todas las mareas rojas y </w:t>
      </w:r>
      <w:r w:rsidR="00351909" w:rsidRPr="0081304A">
        <w:rPr>
          <w:sz w:val="20"/>
          <w:szCs w:val="20"/>
        </w:rPr>
        <w:t>provoca</w:t>
      </w:r>
      <w:r w:rsidRPr="0081304A">
        <w:rPr>
          <w:sz w:val="20"/>
          <w:szCs w:val="20"/>
        </w:rPr>
        <w:t xml:space="preserve"> </w:t>
      </w:r>
      <w:r w:rsidR="002524F6" w:rsidRPr="0081304A">
        <w:rPr>
          <w:sz w:val="20"/>
          <w:szCs w:val="20"/>
        </w:rPr>
        <w:t>q</w:t>
      </w:r>
      <w:r w:rsidRPr="0081304A">
        <w:rPr>
          <w:sz w:val="20"/>
          <w:szCs w:val="20"/>
        </w:rPr>
        <w:t>ue se muera el camarón</w:t>
      </w:r>
      <w:r w:rsidR="00351909" w:rsidRPr="0081304A">
        <w:rPr>
          <w:sz w:val="20"/>
          <w:szCs w:val="20"/>
        </w:rPr>
        <w:t>.</w:t>
      </w:r>
    </w:p>
    <w:p w:rsidR="00A7796B" w:rsidRPr="0081304A" w:rsidRDefault="00A7796B" w:rsidP="00A7796B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 xml:space="preserve">Alejandro Sánchez, </w:t>
      </w:r>
      <w:r w:rsidR="00984928" w:rsidRPr="0081304A">
        <w:rPr>
          <w:sz w:val="20"/>
          <w:szCs w:val="20"/>
        </w:rPr>
        <w:t>enfatizó</w:t>
      </w:r>
      <w:r w:rsidR="002524F6" w:rsidRPr="0081304A">
        <w:rPr>
          <w:sz w:val="20"/>
          <w:szCs w:val="20"/>
        </w:rPr>
        <w:t xml:space="preserve"> </w:t>
      </w:r>
      <w:r w:rsidR="00984928" w:rsidRPr="0081304A">
        <w:rPr>
          <w:sz w:val="20"/>
          <w:szCs w:val="20"/>
        </w:rPr>
        <w:t xml:space="preserve">que </w:t>
      </w:r>
      <w:r w:rsidR="00DD0CB8" w:rsidRPr="0081304A">
        <w:rPr>
          <w:sz w:val="20"/>
          <w:szCs w:val="20"/>
        </w:rPr>
        <w:t xml:space="preserve">es una buena </w:t>
      </w:r>
      <w:r w:rsidR="00351909" w:rsidRPr="0081304A">
        <w:rPr>
          <w:sz w:val="20"/>
          <w:szCs w:val="20"/>
        </w:rPr>
        <w:t>razón</w:t>
      </w:r>
      <w:r w:rsidR="006F3B48" w:rsidRPr="0081304A">
        <w:rPr>
          <w:sz w:val="20"/>
          <w:szCs w:val="20"/>
        </w:rPr>
        <w:t xml:space="preserve"> </w:t>
      </w:r>
      <w:r w:rsidR="00351909" w:rsidRPr="0081304A">
        <w:rPr>
          <w:sz w:val="20"/>
          <w:szCs w:val="20"/>
        </w:rPr>
        <w:t xml:space="preserve">para </w:t>
      </w:r>
      <w:r w:rsidRPr="0081304A">
        <w:rPr>
          <w:sz w:val="20"/>
          <w:szCs w:val="20"/>
        </w:rPr>
        <w:t>dar a conocer ese estudio</w:t>
      </w:r>
      <w:r w:rsidR="00351909" w:rsidRPr="0081304A">
        <w:rPr>
          <w:sz w:val="20"/>
          <w:szCs w:val="20"/>
        </w:rPr>
        <w:t>,</w:t>
      </w:r>
      <w:r w:rsidRPr="0081304A">
        <w:rPr>
          <w:sz w:val="20"/>
          <w:szCs w:val="20"/>
        </w:rPr>
        <w:t xml:space="preserve"> porque </w:t>
      </w:r>
      <w:r w:rsidR="00351909" w:rsidRPr="0081304A">
        <w:rPr>
          <w:sz w:val="20"/>
          <w:szCs w:val="20"/>
        </w:rPr>
        <w:t>si no terminar</w:t>
      </w:r>
      <w:r w:rsidR="00DD0CB8" w:rsidRPr="0081304A">
        <w:rPr>
          <w:sz w:val="20"/>
          <w:szCs w:val="20"/>
        </w:rPr>
        <w:t>ía</w:t>
      </w:r>
      <w:r w:rsidR="00351909" w:rsidRPr="0081304A">
        <w:rPr>
          <w:sz w:val="20"/>
          <w:szCs w:val="20"/>
        </w:rPr>
        <w:t xml:space="preserve">n </w:t>
      </w:r>
      <w:r w:rsidR="00FD6360" w:rsidRPr="0081304A">
        <w:rPr>
          <w:sz w:val="20"/>
          <w:szCs w:val="20"/>
        </w:rPr>
        <w:t>considerando que fue a causa de</w:t>
      </w:r>
      <w:r w:rsidRPr="0081304A">
        <w:rPr>
          <w:sz w:val="20"/>
          <w:szCs w:val="20"/>
        </w:rPr>
        <w:t xml:space="preserve"> la planta</w:t>
      </w:r>
      <w:r w:rsidR="00984928" w:rsidRPr="0081304A">
        <w:rPr>
          <w:sz w:val="20"/>
          <w:szCs w:val="20"/>
        </w:rPr>
        <w:t>.</w:t>
      </w:r>
    </w:p>
    <w:p w:rsidR="00A7796B" w:rsidRPr="0081304A" w:rsidRDefault="00A7796B" w:rsidP="00A7796B">
      <w:pPr>
        <w:jc w:val="both"/>
        <w:rPr>
          <w:sz w:val="20"/>
          <w:szCs w:val="20"/>
        </w:rPr>
      </w:pPr>
      <w:r w:rsidRPr="0081304A">
        <w:rPr>
          <w:sz w:val="20"/>
          <w:szCs w:val="20"/>
        </w:rPr>
        <w:t>Francisco</w:t>
      </w:r>
      <w:r w:rsidR="00984928" w:rsidRPr="0081304A">
        <w:rPr>
          <w:sz w:val="20"/>
          <w:szCs w:val="20"/>
        </w:rPr>
        <w:t xml:space="preserve"> Labastida Gómez, dice que </w:t>
      </w:r>
      <w:r w:rsidRPr="0081304A">
        <w:rPr>
          <w:sz w:val="20"/>
          <w:szCs w:val="20"/>
        </w:rPr>
        <w:t xml:space="preserve">ellos mismos </w:t>
      </w:r>
      <w:r w:rsidR="00984928" w:rsidRPr="0081304A">
        <w:rPr>
          <w:sz w:val="20"/>
          <w:szCs w:val="20"/>
        </w:rPr>
        <w:t xml:space="preserve">(empresarios alemanes) </w:t>
      </w:r>
      <w:r w:rsidRPr="0081304A">
        <w:rPr>
          <w:sz w:val="20"/>
          <w:szCs w:val="20"/>
        </w:rPr>
        <w:t>quieren hacer eso.</w:t>
      </w:r>
    </w:p>
    <w:p w:rsidR="00E93D88" w:rsidRPr="0081304A" w:rsidRDefault="002841A0" w:rsidP="00E93D88">
      <w:pPr>
        <w:rPr>
          <w:b/>
          <w:sz w:val="20"/>
          <w:szCs w:val="20"/>
        </w:rPr>
      </w:pPr>
      <w:r w:rsidRPr="0081304A">
        <w:rPr>
          <w:b/>
          <w:sz w:val="20"/>
          <w:szCs w:val="20"/>
        </w:rPr>
        <w:t>VI</w:t>
      </w:r>
      <w:r w:rsidR="00E93D88" w:rsidRPr="0081304A">
        <w:rPr>
          <w:b/>
          <w:sz w:val="20"/>
          <w:szCs w:val="20"/>
        </w:rPr>
        <w:t>.- ASUNTOS GENERALES.</w:t>
      </w:r>
    </w:p>
    <w:p w:rsidR="0099483B" w:rsidRPr="0081304A" w:rsidRDefault="0099483B" w:rsidP="00E93D88">
      <w:pPr>
        <w:rPr>
          <w:sz w:val="20"/>
          <w:szCs w:val="20"/>
        </w:rPr>
      </w:pPr>
      <w:r w:rsidRPr="0081304A">
        <w:rPr>
          <w:sz w:val="20"/>
          <w:szCs w:val="20"/>
        </w:rPr>
        <w:t xml:space="preserve">Al no haber </w:t>
      </w:r>
      <w:r w:rsidR="00D2471F" w:rsidRPr="0081304A">
        <w:rPr>
          <w:sz w:val="20"/>
          <w:szCs w:val="20"/>
        </w:rPr>
        <w:t xml:space="preserve">más </w:t>
      </w:r>
      <w:r w:rsidRPr="0081304A">
        <w:rPr>
          <w:sz w:val="20"/>
          <w:szCs w:val="20"/>
        </w:rPr>
        <w:t xml:space="preserve">asuntos que tocar, el Presidente Ejecutivo, Javier Lizárraga Mercado, dio por clausurada la sesión plenaria. </w:t>
      </w:r>
    </w:p>
    <w:sectPr w:rsidR="0099483B" w:rsidRPr="0081304A" w:rsidSect="009A00B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35C" w:rsidRDefault="00B3735C" w:rsidP="006B3F13">
      <w:pPr>
        <w:spacing w:after="0" w:line="240" w:lineRule="auto"/>
      </w:pPr>
      <w:r>
        <w:separator/>
      </w:r>
    </w:p>
  </w:endnote>
  <w:endnote w:type="continuationSeparator" w:id="0">
    <w:p w:rsidR="00B3735C" w:rsidRDefault="00B3735C" w:rsidP="006B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33454"/>
      <w:docPartObj>
        <w:docPartGallery w:val="Page Numbers (Bottom of Page)"/>
        <w:docPartUnique/>
      </w:docPartObj>
    </w:sdtPr>
    <w:sdtContent>
      <w:p w:rsidR="00B3735C" w:rsidRDefault="00B3735C">
        <w:pPr>
          <w:pStyle w:val="Piedepgina"/>
          <w:jc w:val="right"/>
        </w:pPr>
        <w:fldSimple w:instr=" PAGE   \* MERGEFORMAT ">
          <w:r w:rsidR="00224C60">
            <w:rPr>
              <w:noProof/>
            </w:rPr>
            <w:t>6</w:t>
          </w:r>
        </w:fldSimple>
      </w:p>
    </w:sdtContent>
  </w:sdt>
  <w:p w:rsidR="00B3735C" w:rsidRDefault="00B3735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35C" w:rsidRDefault="00B3735C" w:rsidP="006B3F13">
      <w:pPr>
        <w:spacing w:after="0" w:line="240" w:lineRule="auto"/>
      </w:pPr>
      <w:r>
        <w:separator/>
      </w:r>
    </w:p>
  </w:footnote>
  <w:footnote w:type="continuationSeparator" w:id="0">
    <w:p w:rsidR="00B3735C" w:rsidRDefault="00B3735C" w:rsidP="006B3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52C3"/>
    <w:multiLevelType w:val="hybridMultilevel"/>
    <w:tmpl w:val="A27A8A3A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759F9"/>
    <w:multiLevelType w:val="hybridMultilevel"/>
    <w:tmpl w:val="BCDA91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0AE"/>
    <w:rsid w:val="00001848"/>
    <w:rsid w:val="000065BC"/>
    <w:rsid w:val="00012FC7"/>
    <w:rsid w:val="000146F3"/>
    <w:rsid w:val="00020F73"/>
    <w:rsid w:val="00032434"/>
    <w:rsid w:val="000411B2"/>
    <w:rsid w:val="00042973"/>
    <w:rsid w:val="0004393E"/>
    <w:rsid w:val="00044A5C"/>
    <w:rsid w:val="000519BB"/>
    <w:rsid w:val="000523EB"/>
    <w:rsid w:val="00053BEF"/>
    <w:rsid w:val="00055489"/>
    <w:rsid w:val="000556A7"/>
    <w:rsid w:val="000572FF"/>
    <w:rsid w:val="00061DBA"/>
    <w:rsid w:val="00067AF5"/>
    <w:rsid w:val="00067FCF"/>
    <w:rsid w:val="00070C8F"/>
    <w:rsid w:val="00072C8F"/>
    <w:rsid w:val="00073BE5"/>
    <w:rsid w:val="0008099F"/>
    <w:rsid w:val="0008273A"/>
    <w:rsid w:val="00083826"/>
    <w:rsid w:val="00092E39"/>
    <w:rsid w:val="00093947"/>
    <w:rsid w:val="00093E61"/>
    <w:rsid w:val="00095B32"/>
    <w:rsid w:val="000A6D6C"/>
    <w:rsid w:val="000B3257"/>
    <w:rsid w:val="000B586D"/>
    <w:rsid w:val="000C2718"/>
    <w:rsid w:val="000C3516"/>
    <w:rsid w:val="000C5037"/>
    <w:rsid w:val="000C6D8F"/>
    <w:rsid w:val="000D15D9"/>
    <w:rsid w:val="000D1998"/>
    <w:rsid w:val="000D2865"/>
    <w:rsid w:val="000E0DD3"/>
    <w:rsid w:val="000F5C05"/>
    <w:rsid w:val="000F7B3B"/>
    <w:rsid w:val="001013C6"/>
    <w:rsid w:val="00103DA6"/>
    <w:rsid w:val="00111A46"/>
    <w:rsid w:val="00111AFC"/>
    <w:rsid w:val="00112050"/>
    <w:rsid w:val="00113C86"/>
    <w:rsid w:val="001164CF"/>
    <w:rsid w:val="00122ECE"/>
    <w:rsid w:val="00125EEF"/>
    <w:rsid w:val="0013251B"/>
    <w:rsid w:val="00140D53"/>
    <w:rsid w:val="00142D03"/>
    <w:rsid w:val="00142FAF"/>
    <w:rsid w:val="00145AFA"/>
    <w:rsid w:val="0014700E"/>
    <w:rsid w:val="00152822"/>
    <w:rsid w:val="001542AD"/>
    <w:rsid w:val="00156D06"/>
    <w:rsid w:val="001577FB"/>
    <w:rsid w:val="00161C6F"/>
    <w:rsid w:val="00164BB9"/>
    <w:rsid w:val="00166BEF"/>
    <w:rsid w:val="0018214A"/>
    <w:rsid w:val="00187E80"/>
    <w:rsid w:val="001921A4"/>
    <w:rsid w:val="001930B9"/>
    <w:rsid w:val="00196251"/>
    <w:rsid w:val="001A559D"/>
    <w:rsid w:val="001A62E4"/>
    <w:rsid w:val="001B06C3"/>
    <w:rsid w:val="001B50F4"/>
    <w:rsid w:val="001B5C8E"/>
    <w:rsid w:val="001C1B26"/>
    <w:rsid w:val="001C444A"/>
    <w:rsid w:val="001D5D3D"/>
    <w:rsid w:val="001E1E19"/>
    <w:rsid w:val="001E28E5"/>
    <w:rsid w:val="001E516D"/>
    <w:rsid w:val="001F3044"/>
    <w:rsid w:val="001F3B13"/>
    <w:rsid w:val="001F5D5D"/>
    <w:rsid w:val="001F7884"/>
    <w:rsid w:val="0021112C"/>
    <w:rsid w:val="0021469D"/>
    <w:rsid w:val="002223BD"/>
    <w:rsid w:val="00224C60"/>
    <w:rsid w:val="00226EFE"/>
    <w:rsid w:val="00233C84"/>
    <w:rsid w:val="00244A86"/>
    <w:rsid w:val="0024526B"/>
    <w:rsid w:val="00247FBB"/>
    <w:rsid w:val="002524F6"/>
    <w:rsid w:val="00257837"/>
    <w:rsid w:val="00262BB9"/>
    <w:rsid w:val="00265F48"/>
    <w:rsid w:val="00272519"/>
    <w:rsid w:val="0027288E"/>
    <w:rsid w:val="002772E6"/>
    <w:rsid w:val="002841A0"/>
    <w:rsid w:val="00286C89"/>
    <w:rsid w:val="0028710C"/>
    <w:rsid w:val="00295E38"/>
    <w:rsid w:val="002A0BED"/>
    <w:rsid w:val="002A2997"/>
    <w:rsid w:val="002A6717"/>
    <w:rsid w:val="002B2717"/>
    <w:rsid w:val="002B46E2"/>
    <w:rsid w:val="002B6418"/>
    <w:rsid w:val="002B67ED"/>
    <w:rsid w:val="002B6C2B"/>
    <w:rsid w:val="002C4D2C"/>
    <w:rsid w:val="002C6491"/>
    <w:rsid w:val="002D3F03"/>
    <w:rsid w:val="002D4E64"/>
    <w:rsid w:val="002E1BFC"/>
    <w:rsid w:val="002E28C1"/>
    <w:rsid w:val="002E4258"/>
    <w:rsid w:val="002E6C83"/>
    <w:rsid w:val="002F2E79"/>
    <w:rsid w:val="002F4DA8"/>
    <w:rsid w:val="00303E5D"/>
    <w:rsid w:val="00304572"/>
    <w:rsid w:val="003165B8"/>
    <w:rsid w:val="00317AE8"/>
    <w:rsid w:val="003204D2"/>
    <w:rsid w:val="003239E1"/>
    <w:rsid w:val="00324966"/>
    <w:rsid w:val="00331E83"/>
    <w:rsid w:val="003351F5"/>
    <w:rsid w:val="0033799E"/>
    <w:rsid w:val="00337F38"/>
    <w:rsid w:val="00341C6A"/>
    <w:rsid w:val="00342284"/>
    <w:rsid w:val="00346D4C"/>
    <w:rsid w:val="00350762"/>
    <w:rsid w:val="00351909"/>
    <w:rsid w:val="00353079"/>
    <w:rsid w:val="00363029"/>
    <w:rsid w:val="00365A14"/>
    <w:rsid w:val="003677D1"/>
    <w:rsid w:val="003827E2"/>
    <w:rsid w:val="00391AA9"/>
    <w:rsid w:val="00392071"/>
    <w:rsid w:val="00392664"/>
    <w:rsid w:val="00394646"/>
    <w:rsid w:val="00396662"/>
    <w:rsid w:val="00396670"/>
    <w:rsid w:val="003968AB"/>
    <w:rsid w:val="00396C7A"/>
    <w:rsid w:val="00397CE4"/>
    <w:rsid w:val="003A13CC"/>
    <w:rsid w:val="003B10AE"/>
    <w:rsid w:val="003B7BE9"/>
    <w:rsid w:val="003C1387"/>
    <w:rsid w:val="003C3075"/>
    <w:rsid w:val="003C3EBB"/>
    <w:rsid w:val="003C5936"/>
    <w:rsid w:val="003E391A"/>
    <w:rsid w:val="003F30FF"/>
    <w:rsid w:val="00402FB2"/>
    <w:rsid w:val="004035A6"/>
    <w:rsid w:val="00405FD6"/>
    <w:rsid w:val="004138D6"/>
    <w:rsid w:val="00420092"/>
    <w:rsid w:val="0042619A"/>
    <w:rsid w:val="00433884"/>
    <w:rsid w:val="00444435"/>
    <w:rsid w:val="004614C7"/>
    <w:rsid w:val="0047300F"/>
    <w:rsid w:val="0048455A"/>
    <w:rsid w:val="00486BB4"/>
    <w:rsid w:val="00490C71"/>
    <w:rsid w:val="00492BC4"/>
    <w:rsid w:val="00494E36"/>
    <w:rsid w:val="004A3BAC"/>
    <w:rsid w:val="004B6B73"/>
    <w:rsid w:val="004D3DC9"/>
    <w:rsid w:val="004E1C78"/>
    <w:rsid w:val="004F1CB0"/>
    <w:rsid w:val="004F6593"/>
    <w:rsid w:val="004F6E2F"/>
    <w:rsid w:val="00503C0D"/>
    <w:rsid w:val="005045FA"/>
    <w:rsid w:val="00504F6D"/>
    <w:rsid w:val="00505220"/>
    <w:rsid w:val="005065C5"/>
    <w:rsid w:val="00511336"/>
    <w:rsid w:val="0051350F"/>
    <w:rsid w:val="00517099"/>
    <w:rsid w:val="00517441"/>
    <w:rsid w:val="00517BD2"/>
    <w:rsid w:val="00532C32"/>
    <w:rsid w:val="00533A80"/>
    <w:rsid w:val="0054635D"/>
    <w:rsid w:val="0055629A"/>
    <w:rsid w:val="0056398A"/>
    <w:rsid w:val="00564507"/>
    <w:rsid w:val="005673D7"/>
    <w:rsid w:val="00567531"/>
    <w:rsid w:val="00575BB5"/>
    <w:rsid w:val="00577D0F"/>
    <w:rsid w:val="005819E3"/>
    <w:rsid w:val="00586485"/>
    <w:rsid w:val="00587D2F"/>
    <w:rsid w:val="00592840"/>
    <w:rsid w:val="00593CEF"/>
    <w:rsid w:val="00593DA5"/>
    <w:rsid w:val="00596A40"/>
    <w:rsid w:val="005A1028"/>
    <w:rsid w:val="005A5711"/>
    <w:rsid w:val="005A62C2"/>
    <w:rsid w:val="005B0BD8"/>
    <w:rsid w:val="005B5F6D"/>
    <w:rsid w:val="005B7536"/>
    <w:rsid w:val="005C15E2"/>
    <w:rsid w:val="005C29A2"/>
    <w:rsid w:val="005C3AFA"/>
    <w:rsid w:val="005C45BB"/>
    <w:rsid w:val="005C5148"/>
    <w:rsid w:val="005C5F64"/>
    <w:rsid w:val="005D0254"/>
    <w:rsid w:val="005D5EF1"/>
    <w:rsid w:val="005E644D"/>
    <w:rsid w:val="005E7DBF"/>
    <w:rsid w:val="005F22C9"/>
    <w:rsid w:val="00600586"/>
    <w:rsid w:val="00604426"/>
    <w:rsid w:val="00611910"/>
    <w:rsid w:val="00611DEF"/>
    <w:rsid w:val="00624FF1"/>
    <w:rsid w:val="00627A61"/>
    <w:rsid w:val="006337FA"/>
    <w:rsid w:val="006339DE"/>
    <w:rsid w:val="0063615C"/>
    <w:rsid w:val="00636772"/>
    <w:rsid w:val="00636C94"/>
    <w:rsid w:val="006434BC"/>
    <w:rsid w:val="00647A96"/>
    <w:rsid w:val="006660DC"/>
    <w:rsid w:val="00667D44"/>
    <w:rsid w:val="0067119D"/>
    <w:rsid w:val="00671AFC"/>
    <w:rsid w:val="00674208"/>
    <w:rsid w:val="00676192"/>
    <w:rsid w:val="006775FD"/>
    <w:rsid w:val="00680F2D"/>
    <w:rsid w:val="00682E90"/>
    <w:rsid w:val="0068506B"/>
    <w:rsid w:val="006A1D6E"/>
    <w:rsid w:val="006A2A66"/>
    <w:rsid w:val="006A4F88"/>
    <w:rsid w:val="006B30CD"/>
    <w:rsid w:val="006B3F13"/>
    <w:rsid w:val="006C2325"/>
    <w:rsid w:val="006D11A9"/>
    <w:rsid w:val="006D5BE1"/>
    <w:rsid w:val="006D6C0E"/>
    <w:rsid w:val="006E4274"/>
    <w:rsid w:val="006E46DB"/>
    <w:rsid w:val="006E71E9"/>
    <w:rsid w:val="006F3B48"/>
    <w:rsid w:val="006F4D48"/>
    <w:rsid w:val="006F7675"/>
    <w:rsid w:val="00705698"/>
    <w:rsid w:val="0070664C"/>
    <w:rsid w:val="00710367"/>
    <w:rsid w:val="0071578E"/>
    <w:rsid w:val="00717AC2"/>
    <w:rsid w:val="00720CB0"/>
    <w:rsid w:val="007229AA"/>
    <w:rsid w:val="0072409B"/>
    <w:rsid w:val="0073425B"/>
    <w:rsid w:val="00747641"/>
    <w:rsid w:val="007477F4"/>
    <w:rsid w:val="007571BA"/>
    <w:rsid w:val="00757388"/>
    <w:rsid w:val="00765DE8"/>
    <w:rsid w:val="00766CCC"/>
    <w:rsid w:val="0076798E"/>
    <w:rsid w:val="0077664C"/>
    <w:rsid w:val="00787332"/>
    <w:rsid w:val="00787BCD"/>
    <w:rsid w:val="007926D3"/>
    <w:rsid w:val="00794450"/>
    <w:rsid w:val="007A1E1E"/>
    <w:rsid w:val="007A2DA5"/>
    <w:rsid w:val="007A439A"/>
    <w:rsid w:val="007A6248"/>
    <w:rsid w:val="007A656C"/>
    <w:rsid w:val="007A71EE"/>
    <w:rsid w:val="007B1F46"/>
    <w:rsid w:val="007B4F59"/>
    <w:rsid w:val="007B6651"/>
    <w:rsid w:val="007B72EE"/>
    <w:rsid w:val="007C181A"/>
    <w:rsid w:val="007C204B"/>
    <w:rsid w:val="007C46BB"/>
    <w:rsid w:val="007C50C2"/>
    <w:rsid w:val="007C5939"/>
    <w:rsid w:val="007C5ADA"/>
    <w:rsid w:val="007C6BC4"/>
    <w:rsid w:val="007C74DB"/>
    <w:rsid w:val="007D2361"/>
    <w:rsid w:val="007D4105"/>
    <w:rsid w:val="007E7330"/>
    <w:rsid w:val="007E79CB"/>
    <w:rsid w:val="007F0E20"/>
    <w:rsid w:val="007F5F7D"/>
    <w:rsid w:val="007F7033"/>
    <w:rsid w:val="00800538"/>
    <w:rsid w:val="00801CDF"/>
    <w:rsid w:val="008035B8"/>
    <w:rsid w:val="00805DD2"/>
    <w:rsid w:val="00806E7A"/>
    <w:rsid w:val="00810CF3"/>
    <w:rsid w:val="0081304A"/>
    <w:rsid w:val="00814216"/>
    <w:rsid w:val="0081444F"/>
    <w:rsid w:val="00817330"/>
    <w:rsid w:val="00826722"/>
    <w:rsid w:val="00826915"/>
    <w:rsid w:val="00833EE7"/>
    <w:rsid w:val="00835B3B"/>
    <w:rsid w:val="00837FBE"/>
    <w:rsid w:val="008466A5"/>
    <w:rsid w:val="00847C81"/>
    <w:rsid w:val="00854334"/>
    <w:rsid w:val="00857F1B"/>
    <w:rsid w:val="008607E6"/>
    <w:rsid w:val="0086093F"/>
    <w:rsid w:val="00861C33"/>
    <w:rsid w:val="00865A1A"/>
    <w:rsid w:val="0086793B"/>
    <w:rsid w:val="008745FB"/>
    <w:rsid w:val="008747F7"/>
    <w:rsid w:val="00876035"/>
    <w:rsid w:val="0087782B"/>
    <w:rsid w:val="00882570"/>
    <w:rsid w:val="00885C58"/>
    <w:rsid w:val="0088654C"/>
    <w:rsid w:val="008873EB"/>
    <w:rsid w:val="008934BE"/>
    <w:rsid w:val="00894782"/>
    <w:rsid w:val="008B0A1D"/>
    <w:rsid w:val="008B1C15"/>
    <w:rsid w:val="008B1E69"/>
    <w:rsid w:val="008B45BB"/>
    <w:rsid w:val="008B4F69"/>
    <w:rsid w:val="008B5FC8"/>
    <w:rsid w:val="008C1564"/>
    <w:rsid w:val="008C1758"/>
    <w:rsid w:val="008C60F8"/>
    <w:rsid w:val="008D1AD8"/>
    <w:rsid w:val="008E2DB9"/>
    <w:rsid w:val="008E5975"/>
    <w:rsid w:val="008E657E"/>
    <w:rsid w:val="008E7E40"/>
    <w:rsid w:val="008F356F"/>
    <w:rsid w:val="008F3BD4"/>
    <w:rsid w:val="008F63AA"/>
    <w:rsid w:val="00900EC3"/>
    <w:rsid w:val="0090237C"/>
    <w:rsid w:val="00911D74"/>
    <w:rsid w:val="00911E6A"/>
    <w:rsid w:val="009124A7"/>
    <w:rsid w:val="00913D3E"/>
    <w:rsid w:val="0091538D"/>
    <w:rsid w:val="00915C7F"/>
    <w:rsid w:val="00921DCE"/>
    <w:rsid w:val="00923FB7"/>
    <w:rsid w:val="00930A42"/>
    <w:rsid w:val="00931983"/>
    <w:rsid w:val="00931DF0"/>
    <w:rsid w:val="009328B5"/>
    <w:rsid w:val="009350F3"/>
    <w:rsid w:val="00937DAF"/>
    <w:rsid w:val="00941692"/>
    <w:rsid w:val="00941F3F"/>
    <w:rsid w:val="0094382F"/>
    <w:rsid w:val="00954530"/>
    <w:rsid w:val="00961588"/>
    <w:rsid w:val="00962F6F"/>
    <w:rsid w:val="00964666"/>
    <w:rsid w:val="00967A2A"/>
    <w:rsid w:val="00972E79"/>
    <w:rsid w:val="0097365F"/>
    <w:rsid w:val="00973AE2"/>
    <w:rsid w:val="00977210"/>
    <w:rsid w:val="00980AAF"/>
    <w:rsid w:val="00984928"/>
    <w:rsid w:val="00985433"/>
    <w:rsid w:val="00986814"/>
    <w:rsid w:val="00986DC3"/>
    <w:rsid w:val="009901CC"/>
    <w:rsid w:val="00990BEB"/>
    <w:rsid w:val="009927BC"/>
    <w:rsid w:val="00993964"/>
    <w:rsid w:val="00993B48"/>
    <w:rsid w:val="0099483B"/>
    <w:rsid w:val="00994A01"/>
    <w:rsid w:val="009A00BF"/>
    <w:rsid w:val="009A3C86"/>
    <w:rsid w:val="009A4ABA"/>
    <w:rsid w:val="009B53D4"/>
    <w:rsid w:val="009B5EE8"/>
    <w:rsid w:val="009C015D"/>
    <w:rsid w:val="009C1500"/>
    <w:rsid w:val="009C6977"/>
    <w:rsid w:val="009D1263"/>
    <w:rsid w:val="009D2D89"/>
    <w:rsid w:val="009D5E82"/>
    <w:rsid w:val="009E0549"/>
    <w:rsid w:val="009E1355"/>
    <w:rsid w:val="009E1822"/>
    <w:rsid w:val="009F5470"/>
    <w:rsid w:val="009F56A4"/>
    <w:rsid w:val="00A03FCA"/>
    <w:rsid w:val="00A177B9"/>
    <w:rsid w:val="00A20F6B"/>
    <w:rsid w:val="00A2215D"/>
    <w:rsid w:val="00A24526"/>
    <w:rsid w:val="00A40169"/>
    <w:rsid w:val="00A4016D"/>
    <w:rsid w:val="00A40C03"/>
    <w:rsid w:val="00A45417"/>
    <w:rsid w:val="00A50E12"/>
    <w:rsid w:val="00A512D6"/>
    <w:rsid w:val="00A560F8"/>
    <w:rsid w:val="00A57475"/>
    <w:rsid w:val="00A6109D"/>
    <w:rsid w:val="00A6376A"/>
    <w:rsid w:val="00A65C54"/>
    <w:rsid w:val="00A7796B"/>
    <w:rsid w:val="00A807FD"/>
    <w:rsid w:val="00A84002"/>
    <w:rsid w:val="00A856FB"/>
    <w:rsid w:val="00A86594"/>
    <w:rsid w:val="00A87ECD"/>
    <w:rsid w:val="00A910FD"/>
    <w:rsid w:val="00A92D04"/>
    <w:rsid w:val="00A93949"/>
    <w:rsid w:val="00AA6092"/>
    <w:rsid w:val="00AB1F7E"/>
    <w:rsid w:val="00AB5941"/>
    <w:rsid w:val="00AC14AF"/>
    <w:rsid w:val="00AC6556"/>
    <w:rsid w:val="00AD2F73"/>
    <w:rsid w:val="00AD48A9"/>
    <w:rsid w:val="00AD5DB7"/>
    <w:rsid w:val="00AD74EA"/>
    <w:rsid w:val="00AE1786"/>
    <w:rsid w:val="00AE5662"/>
    <w:rsid w:val="00AE668A"/>
    <w:rsid w:val="00AF5216"/>
    <w:rsid w:val="00B00BD0"/>
    <w:rsid w:val="00B02B13"/>
    <w:rsid w:val="00B040DF"/>
    <w:rsid w:val="00B06988"/>
    <w:rsid w:val="00B10C7E"/>
    <w:rsid w:val="00B12137"/>
    <w:rsid w:val="00B15980"/>
    <w:rsid w:val="00B16EE2"/>
    <w:rsid w:val="00B17628"/>
    <w:rsid w:val="00B17DA6"/>
    <w:rsid w:val="00B23196"/>
    <w:rsid w:val="00B26056"/>
    <w:rsid w:val="00B27061"/>
    <w:rsid w:val="00B279C0"/>
    <w:rsid w:val="00B3511D"/>
    <w:rsid w:val="00B35836"/>
    <w:rsid w:val="00B3735C"/>
    <w:rsid w:val="00B400F6"/>
    <w:rsid w:val="00B40CA9"/>
    <w:rsid w:val="00B5033F"/>
    <w:rsid w:val="00B56A08"/>
    <w:rsid w:val="00B678DD"/>
    <w:rsid w:val="00B71A4F"/>
    <w:rsid w:val="00B80FE0"/>
    <w:rsid w:val="00B94830"/>
    <w:rsid w:val="00B9606C"/>
    <w:rsid w:val="00B96C40"/>
    <w:rsid w:val="00BA177F"/>
    <w:rsid w:val="00BA3683"/>
    <w:rsid w:val="00BA54AA"/>
    <w:rsid w:val="00BA6FA2"/>
    <w:rsid w:val="00BB1159"/>
    <w:rsid w:val="00BB6F43"/>
    <w:rsid w:val="00BC0C60"/>
    <w:rsid w:val="00BC420A"/>
    <w:rsid w:val="00BC7B69"/>
    <w:rsid w:val="00C01301"/>
    <w:rsid w:val="00C01DB0"/>
    <w:rsid w:val="00C03126"/>
    <w:rsid w:val="00C04628"/>
    <w:rsid w:val="00C05520"/>
    <w:rsid w:val="00C1140A"/>
    <w:rsid w:val="00C16E23"/>
    <w:rsid w:val="00C210D9"/>
    <w:rsid w:val="00C25792"/>
    <w:rsid w:val="00C27799"/>
    <w:rsid w:val="00C32136"/>
    <w:rsid w:val="00C344FD"/>
    <w:rsid w:val="00C36D92"/>
    <w:rsid w:val="00C37234"/>
    <w:rsid w:val="00C419F2"/>
    <w:rsid w:val="00C425AA"/>
    <w:rsid w:val="00C43BA4"/>
    <w:rsid w:val="00C523E2"/>
    <w:rsid w:val="00C6044B"/>
    <w:rsid w:val="00C60BAA"/>
    <w:rsid w:val="00C61D1B"/>
    <w:rsid w:val="00C63C60"/>
    <w:rsid w:val="00C71FCF"/>
    <w:rsid w:val="00C74AF5"/>
    <w:rsid w:val="00C81919"/>
    <w:rsid w:val="00C8560F"/>
    <w:rsid w:val="00C85849"/>
    <w:rsid w:val="00C87D53"/>
    <w:rsid w:val="00C9175B"/>
    <w:rsid w:val="00CA170E"/>
    <w:rsid w:val="00CA3754"/>
    <w:rsid w:val="00CA5246"/>
    <w:rsid w:val="00CB08FB"/>
    <w:rsid w:val="00CB18FB"/>
    <w:rsid w:val="00CC1FB1"/>
    <w:rsid w:val="00CC3379"/>
    <w:rsid w:val="00CC445B"/>
    <w:rsid w:val="00CD4442"/>
    <w:rsid w:val="00CE2559"/>
    <w:rsid w:val="00CE4898"/>
    <w:rsid w:val="00CE5A94"/>
    <w:rsid w:val="00CE5F6D"/>
    <w:rsid w:val="00CF0455"/>
    <w:rsid w:val="00CF1F58"/>
    <w:rsid w:val="00CF467F"/>
    <w:rsid w:val="00CF5A9A"/>
    <w:rsid w:val="00D01918"/>
    <w:rsid w:val="00D02523"/>
    <w:rsid w:val="00D03322"/>
    <w:rsid w:val="00D04F89"/>
    <w:rsid w:val="00D10FE9"/>
    <w:rsid w:val="00D11093"/>
    <w:rsid w:val="00D15861"/>
    <w:rsid w:val="00D16DFC"/>
    <w:rsid w:val="00D208B3"/>
    <w:rsid w:val="00D20A18"/>
    <w:rsid w:val="00D21403"/>
    <w:rsid w:val="00D22881"/>
    <w:rsid w:val="00D23802"/>
    <w:rsid w:val="00D2471F"/>
    <w:rsid w:val="00D24805"/>
    <w:rsid w:val="00D24CB0"/>
    <w:rsid w:val="00D31CF2"/>
    <w:rsid w:val="00D324DF"/>
    <w:rsid w:val="00D3386A"/>
    <w:rsid w:val="00D37D9E"/>
    <w:rsid w:val="00D42432"/>
    <w:rsid w:val="00D4276D"/>
    <w:rsid w:val="00D43BE4"/>
    <w:rsid w:val="00D45330"/>
    <w:rsid w:val="00D531D8"/>
    <w:rsid w:val="00D57780"/>
    <w:rsid w:val="00D676DC"/>
    <w:rsid w:val="00D67C87"/>
    <w:rsid w:val="00D71AD3"/>
    <w:rsid w:val="00D83EA2"/>
    <w:rsid w:val="00D845C1"/>
    <w:rsid w:val="00D84735"/>
    <w:rsid w:val="00D8560C"/>
    <w:rsid w:val="00D86EBF"/>
    <w:rsid w:val="00D955BD"/>
    <w:rsid w:val="00DA38B0"/>
    <w:rsid w:val="00DB4E43"/>
    <w:rsid w:val="00DC050A"/>
    <w:rsid w:val="00DC2D85"/>
    <w:rsid w:val="00DC6793"/>
    <w:rsid w:val="00DC7E3E"/>
    <w:rsid w:val="00DD0C27"/>
    <w:rsid w:val="00DD0CB8"/>
    <w:rsid w:val="00DD2E37"/>
    <w:rsid w:val="00DD3CBB"/>
    <w:rsid w:val="00DD458A"/>
    <w:rsid w:val="00DD6782"/>
    <w:rsid w:val="00DE121C"/>
    <w:rsid w:val="00DE1F03"/>
    <w:rsid w:val="00DE2D99"/>
    <w:rsid w:val="00DE464C"/>
    <w:rsid w:val="00DE5CA2"/>
    <w:rsid w:val="00DE77C7"/>
    <w:rsid w:val="00DF1A23"/>
    <w:rsid w:val="00E03DB6"/>
    <w:rsid w:val="00E074A6"/>
    <w:rsid w:val="00E07A79"/>
    <w:rsid w:val="00E10425"/>
    <w:rsid w:val="00E1620A"/>
    <w:rsid w:val="00E16FB7"/>
    <w:rsid w:val="00E24C07"/>
    <w:rsid w:val="00E260E1"/>
    <w:rsid w:val="00E32CBD"/>
    <w:rsid w:val="00E3636E"/>
    <w:rsid w:val="00E3721A"/>
    <w:rsid w:val="00E43350"/>
    <w:rsid w:val="00E43B75"/>
    <w:rsid w:val="00E45BC8"/>
    <w:rsid w:val="00E4740C"/>
    <w:rsid w:val="00E510EB"/>
    <w:rsid w:val="00E539C2"/>
    <w:rsid w:val="00E55916"/>
    <w:rsid w:val="00E56348"/>
    <w:rsid w:val="00E56D79"/>
    <w:rsid w:val="00E61E2B"/>
    <w:rsid w:val="00E62551"/>
    <w:rsid w:val="00E656BC"/>
    <w:rsid w:val="00E6777A"/>
    <w:rsid w:val="00E70DBE"/>
    <w:rsid w:val="00E71B82"/>
    <w:rsid w:val="00E76276"/>
    <w:rsid w:val="00E808DB"/>
    <w:rsid w:val="00E81516"/>
    <w:rsid w:val="00E8168D"/>
    <w:rsid w:val="00E93D88"/>
    <w:rsid w:val="00E9763A"/>
    <w:rsid w:val="00EA0C53"/>
    <w:rsid w:val="00EA1EDF"/>
    <w:rsid w:val="00EA42E3"/>
    <w:rsid w:val="00EB1E1A"/>
    <w:rsid w:val="00EB3197"/>
    <w:rsid w:val="00EB69AE"/>
    <w:rsid w:val="00EC4FAC"/>
    <w:rsid w:val="00EC79C3"/>
    <w:rsid w:val="00ED01E3"/>
    <w:rsid w:val="00ED0667"/>
    <w:rsid w:val="00ED1325"/>
    <w:rsid w:val="00ED629B"/>
    <w:rsid w:val="00ED7D0B"/>
    <w:rsid w:val="00EE02A1"/>
    <w:rsid w:val="00EE36E5"/>
    <w:rsid w:val="00EE4FA0"/>
    <w:rsid w:val="00EE7670"/>
    <w:rsid w:val="00EF1A01"/>
    <w:rsid w:val="00EF3A87"/>
    <w:rsid w:val="00EF7A8B"/>
    <w:rsid w:val="00F007BE"/>
    <w:rsid w:val="00F01DE5"/>
    <w:rsid w:val="00F03ABE"/>
    <w:rsid w:val="00F103F5"/>
    <w:rsid w:val="00F11DCA"/>
    <w:rsid w:val="00F11FCA"/>
    <w:rsid w:val="00F13681"/>
    <w:rsid w:val="00F172BA"/>
    <w:rsid w:val="00F2108B"/>
    <w:rsid w:val="00F24230"/>
    <w:rsid w:val="00F2530A"/>
    <w:rsid w:val="00F326CB"/>
    <w:rsid w:val="00F32F9C"/>
    <w:rsid w:val="00F40EA8"/>
    <w:rsid w:val="00F420C4"/>
    <w:rsid w:val="00F47307"/>
    <w:rsid w:val="00F47BB8"/>
    <w:rsid w:val="00F553E8"/>
    <w:rsid w:val="00F632BE"/>
    <w:rsid w:val="00F726A9"/>
    <w:rsid w:val="00F72B63"/>
    <w:rsid w:val="00F74659"/>
    <w:rsid w:val="00F7498A"/>
    <w:rsid w:val="00F85B21"/>
    <w:rsid w:val="00F9327E"/>
    <w:rsid w:val="00FB5B18"/>
    <w:rsid w:val="00FB5BA6"/>
    <w:rsid w:val="00FC5590"/>
    <w:rsid w:val="00FC5F11"/>
    <w:rsid w:val="00FD6360"/>
    <w:rsid w:val="00FE30B4"/>
    <w:rsid w:val="00FE47AA"/>
    <w:rsid w:val="00FE7BAA"/>
    <w:rsid w:val="00FE7BD0"/>
    <w:rsid w:val="00FF0E38"/>
    <w:rsid w:val="00FF4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0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B3F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B3F13"/>
  </w:style>
  <w:style w:type="paragraph" w:styleId="Piedepgina">
    <w:name w:val="footer"/>
    <w:basedOn w:val="Normal"/>
    <w:link w:val="PiedepginaCar"/>
    <w:uiPriority w:val="99"/>
    <w:unhideWhenUsed/>
    <w:rsid w:val="006B3F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F13"/>
  </w:style>
  <w:style w:type="paragraph" w:customStyle="1" w:styleId="Default">
    <w:name w:val="Default"/>
    <w:rsid w:val="003A13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A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0DA63-2731-4EEF-92B5-B6C7AF87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3881</TotalTime>
  <Pages>6</Pages>
  <Words>2312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CIT</dc:creator>
  <cp:keywords/>
  <dc:description/>
  <cp:lastModifiedBy>Mara</cp:lastModifiedBy>
  <cp:revision>1238</cp:revision>
  <cp:lastPrinted>2016-10-25T17:05:00Z</cp:lastPrinted>
  <dcterms:created xsi:type="dcterms:W3CDTF">2016-08-28T03:38:00Z</dcterms:created>
  <dcterms:modified xsi:type="dcterms:W3CDTF">2017-04-27T01:16:00Z</dcterms:modified>
</cp:coreProperties>
</file>